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9E" w:rsidRDefault="0048229E" w:rsidP="0048229E">
      <w:pPr>
        <w:spacing w:line="22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F45008" w:rsidRPr="00B05F0B" w:rsidRDefault="0048229E" w:rsidP="0048229E">
      <w:pPr>
        <w:spacing w:line="220" w:lineRule="atLeast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B05F0B">
        <w:rPr>
          <w:rFonts w:ascii="方正小标宋简体" w:eastAsia="方正小标宋简体" w:hAnsi="仿宋" w:hint="eastAsia"/>
          <w:b/>
          <w:sz w:val="36"/>
          <w:szCs w:val="36"/>
        </w:rPr>
        <w:t>在建党99周年开展系列庆祝活动的实施方案</w:t>
      </w:r>
    </w:p>
    <w:p w:rsidR="0048229E" w:rsidRPr="00DA4523" w:rsidRDefault="0048229E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为热烈庆祝中国共产党成立99周年，充分发挥基层党组织战斗堡垒作用和师生党员先锋模范作用，让党旗始终搞搞飘扬在疫情防控、返校复学、事业发展全过程全方位，结合学院实际，组织开展系列庆祝活动，具体方案如下：</w:t>
      </w:r>
    </w:p>
    <w:p w:rsidR="0048229E" w:rsidRPr="00DA4523" w:rsidRDefault="0048229E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一、工作主题</w:t>
      </w:r>
    </w:p>
    <w:p w:rsidR="0048229E" w:rsidRPr="00DA4523" w:rsidRDefault="0048229E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迎七一，党旗飘</w:t>
      </w:r>
    </w:p>
    <w:p w:rsidR="0048229E" w:rsidRPr="00DA4523" w:rsidRDefault="0048229E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二、活动时间</w:t>
      </w:r>
    </w:p>
    <w:p w:rsidR="0048229E" w:rsidRPr="00DA4523" w:rsidRDefault="0048229E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2020年6月中旬至7月</w:t>
      </w:r>
      <w:r w:rsidR="00256209">
        <w:rPr>
          <w:rFonts w:ascii="仿宋" w:eastAsia="仿宋" w:hAnsi="仿宋" w:hint="eastAsia"/>
          <w:sz w:val="30"/>
          <w:szCs w:val="30"/>
        </w:rPr>
        <w:t>4日</w:t>
      </w:r>
    </w:p>
    <w:p w:rsidR="0048229E" w:rsidRPr="00DA4523" w:rsidRDefault="0048229E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三、主要内容</w:t>
      </w:r>
    </w:p>
    <w:p w:rsidR="00470B78" w:rsidRPr="00DA4523" w:rsidRDefault="00470B78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1.举办</w:t>
      </w:r>
      <w:r w:rsidR="00092172" w:rsidRPr="00DA4523">
        <w:rPr>
          <w:rFonts w:ascii="仿宋" w:eastAsia="仿宋" w:hAnsi="仿宋" w:hint="eastAsia"/>
          <w:sz w:val="30"/>
          <w:szCs w:val="30"/>
        </w:rPr>
        <w:t>专题微党课</w:t>
      </w:r>
      <w:r w:rsidRPr="00DA4523">
        <w:rPr>
          <w:rFonts w:ascii="仿宋" w:eastAsia="仿宋" w:hAnsi="仿宋" w:hint="eastAsia"/>
          <w:sz w:val="30"/>
          <w:szCs w:val="30"/>
        </w:rPr>
        <w:t>。各党支部书记为本组织党员讲授1堂专题微党课，重点从“让党旗在防控疫情斗争第一线高高飘扬”“让青春在党和人民最需要的地方绽放绚丽之花”“抓紧抓实抓细常态化疫情防控工作”等主题切入，各支部至少提交1份微党课视频，时长15分钟左右</w:t>
      </w:r>
      <w:r w:rsidR="00092172" w:rsidRPr="00DA4523">
        <w:rPr>
          <w:rFonts w:ascii="仿宋" w:eastAsia="仿宋" w:hAnsi="仿宋" w:hint="eastAsia"/>
          <w:sz w:val="30"/>
          <w:szCs w:val="30"/>
        </w:rPr>
        <w:t>，发送至719172373@qq.com。</w:t>
      </w:r>
    </w:p>
    <w:p w:rsidR="00092172" w:rsidRPr="00DA4523" w:rsidRDefault="00092172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2.</w:t>
      </w:r>
      <w:r w:rsidR="008A2427">
        <w:rPr>
          <w:rFonts w:ascii="仿宋" w:eastAsia="仿宋" w:hAnsi="仿宋" w:hint="eastAsia"/>
          <w:sz w:val="30"/>
          <w:szCs w:val="30"/>
        </w:rPr>
        <w:t>召开组织生活会。以支部为单位，以“迎党的生日、讲战疫</w:t>
      </w:r>
      <w:r w:rsidRPr="00DA4523">
        <w:rPr>
          <w:rFonts w:ascii="仿宋" w:eastAsia="仿宋" w:hAnsi="仿宋" w:hint="eastAsia"/>
          <w:sz w:val="30"/>
          <w:szCs w:val="30"/>
        </w:rPr>
        <w:t>故事、悟初心使命”为主要内容，采取线上或线下召开1场组织生活会，支部每名党员说身边故事、讲切身体会，并以文字、图片、视频或案例等形式报送学院。</w:t>
      </w:r>
    </w:p>
    <w:p w:rsidR="00905073" w:rsidRDefault="00092172" w:rsidP="00092172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3.举办表彰会，重温入党誓词。</w:t>
      </w:r>
      <w:r w:rsidR="00905073">
        <w:rPr>
          <w:rFonts w:ascii="仿宋" w:eastAsia="仿宋" w:hAnsi="仿宋" w:hint="eastAsia"/>
          <w:sz w:val="30"/>
          <w:szCs w:val="30"/>
        </w:rPr>
        <w:t>学院召开学生党员大会，举办一堂</w:t>
      </w:r>
      <w:r w:rsidR="00D3048F" w:rsidRPr="00DA4523">
        <w:rPr>
          <w:rFonts w:ascii="仿宋" w:eastAsia="仿宋" w:hAnsi="仿宋" w:hint="eastAsia"/>
          <w:sz w:val="30"/>
          <w:szCs w:val="30"/>
        </w:rPr>
        <w:t>专题党课，</w:t>
      </w:r>
      <w:r w:rsidR="00D3048F">
        <w:rPr>
          <w:rFonts w:ascii="仿宋" w:eastAsia="仿宋" w:hAnsi="仿宋" w:hint="eastAsia"/>
          <w:sz w:val="30"/>
          <w:szCs w:val="30"/>
        </w:rPr>
        <w:t>通过表彰先进，树立典型，</w:t>
      </w:r>
      <w:r w:rsidR="0079618D" w:rsidRPr="00DA4523">
        <w:rPr>
          <w:rFonts w:ascii="仿宋" w:eastAsia="仿宋" w:hAnsi="仿宋" w:hint="eastAsia"/>
          <w:sz w:val="30"/>
          <w:szCs w:val="30"/>
        </w:rPr>
        <w:t>让党员身份亮起来，使党性修养严起来，把党的形象树起来。</w:t>
      </w:r>
    </w:p>
    <w:p w:rsidR="00905073" w:rsidRDefault="0079618D" w:rsidP="00092172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lastRenderedPageBreak/>
        <w:t>4.组织举办“听党话、跟党走，暖心祝福送给党”主题团日活动，在青年学子中广泛征集书法、</w:t>
      </w:r>
      <w:r w:rsidR="005F72C2">
        <w:rPr>
          <w:rFonts w:ascii="仿宋" w:eastAsia="仿宋" w:hAnsi="仿宋" w:hint="eastAsia"/>
          <w:sz w:val="30"/>
          <w:szCs w:val="30"/>
        </w:rPr>
        <w:t>绘画</w:t>
      </w:r>
      <w:r w:rsidRPr="00DA4523">
        <w:rPr>
          <w:rFonts w:ascii="仿宋" w:eastAsia="仿宋" w:hAnsi="仿宋" w:hint="eastAsia"/>
          <w:sz w:val="30"/>
          <w:szCs w:val="30"/>
        </w:rPr>
        <w:t>、电子海报及VLOG等作品，以多种表达形式为党送上生日祝福。</w:t>
      </w:r>
    </w:p>
    <w:p w:rsidR="00522A1A" w:rsidRDefault="00D3048F" w:rsidP="00092172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四、工作要求</w:t>
      </w:r>
    </w:p>
    <w:p w:rsidR="00D3048F" w:rsidRDefault="00D3048F" w:rsidP="00092172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各支部要积极参与、主动作为，扎实组织好相关工作，总结好成果、凝练好经验，及时报送有关材料。</w:t>
      </w:r>
    </w:p>
    <w:p w:rsidR="00D3048F" w:rsidRDefault="00D3048F" w:rsidP="00092172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</w:p>
    <w:p w:rsidR="00D3048F" w:rsidRDefault="00D3048F" w:rsidP="00D3048F">
      <w:pPr>
        <w:spacing w:after="0" w:line="560" w:lineRule="exact"/>
        <w:ind w:firstLine="648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建党99周年系列庆祝活动安排表</w:t>
      </w:r>
    </w:p>
    <w:tbl>
      <w:tblPr>
        <w:tblStyle w:val="a4"/>
        <w:tblW w:w="9322" w:type="dxa"/>
        <w:tblLook w:val="04A0"/>
      </w:tblPr>
      <w:tblGrid>
        <w:gridCol w:w="817"/>
        <w:gridCol w:w="1559"/>
        <w:gridCol w:w="1701"/>
        <w:gridCol w:w="2552"/>
        <w:gridCol w:w="1276"/>
        <w:gridCol w:w="1417"/>
      </w:tblGrid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D3048F" w:rsidP="005F72C2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D3048F" w:rsidRPr="005F72C2" w:rsidRDefault="00D3048F" w:rsidP="005F72C2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:rsidR="00D3048F" w:rsidRPr="005F72C2" w:rsidRDefault="00D3048F" w:rsidP="005F72C2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形式</w:t>
            </w:r>
          </w:p>
        </w:tc>
        <w:tc>
          <w:tcPr>
            <w:tcW w:w="2552" w:type="dxa"/>
            <w:vAlign w:val="center"/>
          </w:tcPr>
          <w:p w:rsidR="00D3048F" w:rsidRPr="005F72C2" w:rsidRDefault="00D3048F" w:rsidP="005F72C2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成果</w:t>
            </w:r>
          </w:p>
        </w:tc>
        <w:tc>
          <w:tcPr>
            <w:tcW w:w="1276" w:type="dxa"/>
            <w:vAlign w:val="center"/>
          </w:tcPr>
          <w:p w:rsidR="00D3048F" w:rsidRPr="005F72C2" w:rsidRDefault="005F72C2" w:rsidP="005F72C2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主要负责</w:t>
            </w:r>
          </w:p>
        </w:tc>
        <w:tc>
          <w:tcPr>
            <w:tcW w:w="1417" w:type="dxa"/>
            <w:vAlign w:val="center"/>
          </w:tcPr>
          <w:p w:rsidR="00D3048F" w:rsidRPr="005F72C2" w:rsidRDefault="00D3048F" w:rsidP="005F72C2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时限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D3048F" w:rsidRPr="005F72C2" w:rsidRDefault="00D3048F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专题党课</w:t>
            </w:r>
          </w:p>
        </w:tc>
        <w:tc>
          <w:tcPr>
            <w:tcW w:w="1701" w:type="dxa"/>
            <w:vAlign w:val="center"/>
          </w:tcPr>
          <w:p w:rsidR="00D3048F" w:rsidRPr="005F72C2" w:rsidRDefault="00D3048F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微视频</w:t>
            </w:r>
          </w:p>
        </w:tc>
        <w:tc>
          <w:tcPr>
            <w:tcW w:w="2552" w:type="dxa"/>
            <w:vAlign w:val="center"/>
          </w:tcPr>
          <w:p w:rsidR="00D3048F" w:rsidRPr="005F72C2" w:rsidRDefault="00D3048F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微党课视频</w:t>
            </w:r>
          </w:p>
        </w:tc>
        <w:tc>
          <w:tcPr>
            <w:tcW w:w="1276" w:type="dxa"/>
            <w:vAlign w:val="center"/>
          </w:tcPr>
          <w:p w:rsidR="00D3048F" w:rsidRPr="005F72C2" w:rsidRDefault="00D3048F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各支部书记</w:t>
            </w:r>
          </w:p>
        </w:tc>
        <w:tc>
          <w:tcPr>
            <w:tcW w:w="1417" w:type="dxa"/>
            <w:vAlign w:val="center"/>
          </w:tcPr>
          <w:p w:rsidR="00D3048F" w:rsidRPr="005F72C2" w:rsidRDefault="00D3048F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7月4号前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D3048F" w:rsidRPr="005F72C2" w:rsidRDefault="00D3048F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党课</w:t>
            </w:r>
          </w:p>
        </w:tc>
        <w:tc>
          <w:tcPr>
            <w:tcW w:w="1701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/>
                <w:sz w:val="21"/>
                <w:szCs w:val="21"/>
              </w:rPr>
              <w:t>P</w:t>
            </w:r>
            <w:r w:rsidRPr="005F72C2">
              <w:rPr>
                <w:rFonts w:ascii="仿宋" w:eastAsia="仿宋" w:hAnsi="仿宋" w:hint="eastAsia"/>
                <w:sz w:val="21"/>
                <w:szCs w:val="21"/>
              </w:rPr>
              <w:t>pt</w:t>
            </w:r>
          </w:p>
        </w:tc>
        <w:tc>
          <w:tcPr>
            <w:tcW w:w="2552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微党课视频</w:t>
            </w:r>
          </w:p>
        </w:tc>
        <w:tc>
          <w:tcPr>
            <w:tcW w:w="1276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院党委</w:t>
            </w:r>
          </w:p>
        </w:tc>
        <w:tc>
          <w:tcPr>
            <w:tcW w:w="14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6月23日前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组织生活会</w:t>
            </w:r>
          </w:p>
        </w:tc>
        <w:tc>
          <w:tcPr>
            <w:tcW w:w="1701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线上或线下</w:t>
            </w:r>
          </w:p>
        </w:tc>
        <w:tc>
          <w:tcPr>
            <w:tcW w:w="2552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文字、图片、视频或案例</w:t>
            </w:r>
          </w:p>
        </w:tc>
        <w:tc>
          <w:tcPr>
            <w:tcW w:w="1276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各支部书记</w:t>
            </w:r>
          </w:p>
        </w:tc>
        <w:tc>
          <w:tcPr>
            <w:tcW w:w="14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7月2日前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党员大会</w:t>
            </w:r>
          </w:p>
        </w:tc>
        <w:tc>
          <w:tcPr>
            <w:tcW w:w="1701" w:type="dxa"/>
            <w:vAlign w:val="center"/>
          </w:tcPr>
          <w:p w:rsidR="00D3048F" w:rsidRPr="005F72C2" w:rsidRDefault="006D18D4" w:rsidP="006D18D4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宣誓仪式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="005F72C2" w:rsidRPr="005F72C2">
              <w:rPr>
                <w:rFonts w:ascii="仿宋" w:eastAsia="仿宋" w:hAnsi="仿宋" w:hint="eastAsia"/>
                <w:sz w:val="21"/>
                <w:szCs w:val="21"/>
              </w:rPr>
              <w:t>表彰</w:t>
            </w:r>
          </w:p>
        </w:tc>
        <w:tc>
          <w:tcPr>
            <w:tcW w:w="2552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新闻报道</w:t>
            </w:r>
          </w:p>
        </w:tc>
        <w:tc>
          <w:tcPr>
            <w:tcW w:w="1276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院党委</w:t>
            </w:r>
          </w:p>
        </w:tc>
        <w:tc>
          <w:tcPr>
            <w:tcW w:w="14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6月23日前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主题团日</w:t>
            </w:r>
          </w:p>
        </w:tc>
        <w:tc>
          <w:tcPr>
            <w:tcW w:w="1701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自定</w:t>
            </w:r>
          </w:p>
        </w:tc>
        <w:tc>
          <w:tcPr>
            <w:tcW w:w="2552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书法、绘画、电子海报及VLOG等作品</w:t>
            </w:r>
          </w:p>
        </w:tc>
        <w:tc>
          <w:tcPr>
            <w:tcW w:w="1276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院团委</w:t>
            </w:r>
          </w:p>
        </w:tc>
        <w:tc>
          <w:tcPr>
            <w:tcW w:w="14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6月27日前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支部书记培训</w:t>
            </w:r>
          </w:p>
        </w:tc>
        <w:tc>
          <w:tcPr>
            <w:tcW w:w="1701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线下</w:t>
            </w:r>
          </w:p>
        </w:tc>
        <w:tc>
          <w:tcPr>
            <w:tcW w:w="2552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方案、总结</w:t>
            </w:r>
          </w:p>
        </w:tc>
        <w:tc>
          <w:tcPr>
            <w:tcW w:w="1276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院党委</w:t>
            </w:r>
          </w:p>
        </w:tc>
        <w:tc>
          <w:tcPr>
            <w:tcW w:w="14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6月27日前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5F72C2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5F72C2" w:rsidRPr="005F72C2" w:rsidRDefault="005F72C2" w:rsidP="00B05F0B">
            <w:pPr>
              <w:spacing w:line="56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开学复课各项工作</w:t>
            </w:r>
          </w:p>
        </w:tc>
        <w:tc>
          <w:tcPr>
            <w:tcW w:w="1701" w:type="dxa"/>
            <w:vAlign w:val="center"/>
          </w:tcPr>
          <w:p w:rsidR="005F72C2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F72C2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新闻报道、总结</w:t>
            </w:r>
          </w:p>
        </w:tc>
        <w:tc>
          <w:tcPr>
            <w:tcW w:w="1276" w:type="dxa"/>
            <w:vAlign w:val="center"/>
          </w:tcPr>
          <w:p w:rsidR="005F72C2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院党委</w:t>
            </w:r>
          </w:p>
        </w:tc>
        <w:tc>
          <w:tcPr>
            <w:tcW w:w="1417" w:type="dxa"/>
            <w:vAlign w:val="center"/>
          </w:tcPr>
          <w:p w:rsidR="005F72C2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7月4日前</w:t>
            </w:r>
          </w:p>
        </w:tc>
      </w:tr>
    </w:tbl>
    <w:p w:rsidR="00D3048F" w:rsidRPr="00DA4523" w:rsidRDefault="00D3048F" w:rsidP="00092172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</w:p>
    <w:sectPr w:rsidR="00D3048F" w:rsidRPr="00DA452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2172"/>
    <w:rsid w:val="00256209"/>
    <w:rsid w:val="00323B43"/>
    <w:rsid w:val="003D37D8"/>
    <w:rsid w:val="00426133"/>
    <w:rsid w:val="004358AB"/>
    <w:rsid w:val="00470B78"/>
    <w:rsid w:val="00470E44"/>
    <w:rsid w:val="0048229E"/>
    <w:rsid w:val="00522A1A"/>
    <w:rsid w:val="005F72C2"/>
    <w:rsid w:val="006C7179"/>
    <w:rsid w:val="006D18D4"/>
    <w:rsid w:val="00744F92"/>
    <w:rsid w:val="0079618D"/>
    <w:rsid w:val="007C3BD3"/>
    <w:rsid w:val="008A2427"/>
    <w:rsid w:val="008B7726"/>
    <w:rsid w:val="00905073"/>
    <w:rsid w:val="009126BC"/>
    <w:rsid w:val="00952EE3"/>
    <w:rsid w:val="009A52E0"/>
    <w:rsid w:val="009B5F72"/>
    <w:rsid w:val="00AD5DEC"/>
    <w:rsid w:val="00B0233E"/>
    <w:rsid w:val="00B05F0B"/>
    <w:rsid w:val="00C40F73"/>
    <w:rsid w:val="00D3048F"/>
    <w:rsid w:val="00D31D50"/>
    <w:rsid w:val="00DA4523"/>
    <w:rsid w:val="00DD779B"/>
    <w:rsid w:val="00E070F5"/>
    <w:rsid w:val="00E54C01"/>
    <w:rsid w:val="00F4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1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程玉锋</cp:lastModifiedBy>
  <cp:revision>17</cp:revision>
  <cp:lastPrinted>2020-06-18T01:21:00Z</cp:lastPrinted>
  <dcterms:created xsi:type="dcterms:W3CDTF">2008-09-11T17:20:00Z</dcterms:created>
  <dcterms:modified xsi:type="dcterms:W3CDTF">2020-06-24T00:24:00Z</dcterms:modified>
</cp:coreProperties>
</file>