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500"/>
        </w:tabs>
        <w:adjustRightInd w:val="0"/>
        <w:spacing w:line="360" w:lineRule="auto"/>
        <w:ind w:right="96"/>
        <w:textAlignment w:val="baseline"/>
        <w:rPr>
          <w:kern w:val="0"/>
          <w:sz w:val="30"/>
          <w:szCs w:val="20"/>
        </w:rPr>
      </w:pPr>
      <w:bookmarkStart w:id="0" w:name="_Toc117320977"/>
    </w:p>
    <w:p>
      <w:pPr>
        <w:adjustRightInd w:val="0"/>
        <w:spacing w:line="360" w:lineRule="auto"/>
        <w:textAlignment w:val="baseline"/>
        <w:rPr>
          <w:kern w:val="0"/>
          <w:sz w:val="24"/>
          <w:szCs w:val="20"/>
        </w:rPr>
      </w:pPr>
    </w:p>
    <w:p>
      <w:pPr>
        <w:adjustRightInd w:val="0"/>
        <w:spacing w:line="360" w:lineRule="auto"/>
        <w:jc w:val="center"/>
        <w:textAlignment w:val="baseline"/>
        <w:rPr>
          <w:kern w:val="0"/>
          <w:sz w:val="24"/>
          <w:szCs w:val="20"/>
        </w:rPr>
      </w:pPr>
    </w:p>
    <w:p>
      <w:pPr>
        <w:adjustRightInd w:val="0"/>
        <w:spacing w:line="360" w:lineRule="auto"/>
        <w:textAlignment w:val="baseline"/>
        <w:rPr>
          <w:kern w:val="0"/>
          <w:sz w:val="24"/>
          <w:szCs w:val="20"/>
        </w:rPr>
      </w:pPr>
    </w:p>
    <w:p>
      <w:pPr>
        <w:adjustRightInd w:val="0"/>
        <w:spacing w:line="276" w:lineRule="auto"/>
        <w:jc w:val="center"/>
        <w:textAlignment w:val="baseline"/>
        <w:rPr>
          <w:rFonts w:ascii="楷体_GB2312" w:eastAsia="楷体_GB2312"/>
          <w:sz w:val="56"/>
          <w:szCs w:val="84"/>
        </w:rPr>
      </w:pPr>
      <w:r>
        <w:rPr>
          <w:rFonts w:hint="eastAsia" w:ascii="楷体_GB2312" w:eastAsia="楷体_GB2312"/>
          <w:sz w:val="56"/>
          <w:szCs w:val="84"/>
        </w:rPr>
        <w:t>西北农林科技大学</w:t>
      </w:r>
      <w:bookmarkStart w:id="1" w:name="_Toc122772022"/>
      <w:bookmarkStart w:id="2" w:name="_Toc150153800"/>
      <w:bookmarkStart w:id="3" w:name="_Toc131852077"/>
      <w:bookmarkStart w:id="4" w:name="_Toc131854938"/>
      <w:bookmarkStart w:id="5" w:name="_Toc122512888"/>
      <w:bookmarkStart w:id="6" w:name="_Toc122315689"/>
      <w:bookmarkStart w:id="7" w:name="_Toc121986595"/>
    </w:p>
    <w:p>
      <w:pPr>
        <w:adjustRightInd w:val="0"/>
        <w:spacing w:line="276" w:lineRule="auto"/>
        <w:jc w:val="center"/>
        <w:textAlignment w:val="baseline"/>
        <w:rPr>
          <w:rFonts w:ascii="楷体_GB2312" w:eastAsia="楷体_GB2312"/>
          <w:sz w:val="56"/>
          <w:szCs w:val="84"/>
        </w:rPr>
      </w:pPr>
      <w:r>
        <w:rPr>
          <w:rFonts w:hint="eastAsia" w:ascii="楷体_GB2312" w:eastAsia="楷体_GB2312"/>
          <w:sz w:val="56"/>
          <w:szCs w:val="84"/>
        </w:rPr>
        <w:t>组织工作管理与服务一体化平台</w:t>
      </w:r>
      <w:bookmarkEnd w:id="1"/>
      <w:bookmarkEnd w:id="2"/>
      <w:bookmarkEnd w:id="3"/>
      <w:bookmarkEnd w:id="4"/>
      <w:bookmarkEnd w:id="5"/>
      <w:bookmarkEnd w:id="6"/>
      <w:bookmarkEnd w:id="7"/>
      <w:bookmarkStart w:id="8" w:name="_Toc122772023"/>
      <w:bookmarkStart w:id="9" w:name="_Toc121986596"/>
      <w:bookmarkStart w:id="10" w:name="_Toc131854939"/>
      <w:bookmarkStart w:id="11" w:name="_Toc122315690"/>
      <w:bookmarkStart w:id="12" w:name="_Toc131852078"/>
      <w:bookmarkStart w:id="13" w:name="_Toc150153801"/>
      <w:bookmarkStart w:id="14" w:name="_Toc122512889"/>
    </w:p>
    <w:p>
      <w:pPr>
        <w:adjustRightInd w:val="0"/>
        <w:spacing w:line="276" w:lineRule="auto"/>
        <w:jc w:val="center"/>
        <w:textAlignment w:val="baseline"/>
        <w:rPr>
          <w:rFonts w:ascii="楷体_GB2312" w:eastAsia="楷体_GB2312"/>
          <w:sz w:val="56"/>
          <w:szCs w:val="84"/>
        </w:rPr>
      </w:pPr>
      <w:r>
        <w:rPr>
          <w:rFonts w:hint="eastAsia" w:ascii="楷体_GB2312" w:eastAsia="楷体_GB2312"/>
          <w:sz w:val="56"/>
          <w:szCs w:val="84"/>
        </w:rPr>
        <w:t>用户手册</w:t>
      </w:r>
      <w:bookmarkEnd w:id="8"/>
      <w:bookmarkEnd w:id="9"/>
      <w:bookmarkEnd w:id="10"/>
      <w:bookmarkEnd w:id="11"/>
      <w:bookmarkEnd w:id="12"/>
      <w:bookmarkEnd w:id="13"/>
      <w:bookmarkEnd w:id="14"/>
    </w:p>
    <w:p>
      <w:pPr>
        <w:adjustRightInd w:val="0"/>
        <w:spacing w:line="276" w:lineRule="auto"/>
        <w:jc w:val="center"/>
        <w:textAlignment w:val="baseline"/>
        <w:rPr>
          <w:rFonts w:ascii="楷体_GB2312" w:eastAsia="楷体_GB2312"/>
          <w:sz w:val="36"/>
          <w:szCs w:val="56"/>
        </w:rPr>
      </w:pPr>
      <w:r>
        <w:rPr>
          <w:rFonts w:hint="eastAsia" w:ascii="楷体_GB2312" w:eastAsia="楷体_GB2312"/>
          <w:sz w:val="36"/>
          <w:szCs w:val="56"/>
        </w:rPr>
        <w:t>（个人部分）</w:t>
      </w:r>
    </w:p>
    <w:p>
      <w:pPr>
        <w:adjustRightInd w:val="0"/>
        <w:spacing w:line="360" w:lineRule="auto"/>
        <w:textAlignment w:val="baseline"/>
        <w:rPr>
          <w:kern w:val="0"/>
          <w:sz w:val="24"/>
          <w:szCs w:val="20"/>
        </w:rPr>
      </w:pPr>
    </w:p>
    <w:p>
      <w:pPr>
        <w:adjustRightInd w:val="0"/>
        <w:spacing w:line="360" w:lineRule="auto"/>
        <w:textAlignment w:val="baseline"/>
        <w:rPr>
          <w:kern w:val="0"/>
          <w:sz w:val="24"/>
          <w:szCs w:val="20"/>
        </w:rPr>
      </w:pPr>
    </w:p>
    <w:p>
      <w:pPr>
        <w:adjustRightInd w:val="0"/>
        <w:spacing w:line="360" w:lineRule="auto"/>
        <w:textAlignment w:val="baseline"/>
        <w:rPr>
          <w:kern w:val="0"/>
          <w:sz w:val="24"/>
          <w:szCs w:val="20"/>
        </w:rPr>
      </w:pPr>
    </w:p>
    <w:p>
      <w:pPr>
        <w:adjustRightInd w:val="0"/>
        <w:spacing w:line="360" w:lineRule="auto"/>
        <w:textAlignment w:val="baseline"/>
        <w:rPr>
          <w:rFonts w:eastAsia="楷体_GB2312"/>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jc w:val="both"/>
        <w:textAlignment w:val="baseline"/>
        <w:rPr>
          <w:rFonts w:hint="eastAsia" w:eastAsia="宋体"/>
          <w:kern w:val="0"/>
          <w:sz w:val="28"/>
          <w:szCs w:val="20"/>
          <w:lang w:eastAsia="zh-CN"/>
        </w:rPr>
      </w:pPr>
    </w:p>
    <w:p>
      <w:pPr>
        <w:adjustRightInd w:val="0"/>
        <w:spacing w:line="360" w:lineRule="auto"/>
        <w:jc w:val="both"/>
        <w:textAlignment w:val="baseline"/>
        <w:rPr>
          <w:rFonts w:hint="eastAsia" w:eastAsia="宋体"/>
          <w:kern w:val="0"/>
          <w:sz w:val="28"/>
          <w:szCs w:val="20"/>
          <w:lang w:eastAsia="zh-CN"/>
        </w:rPr>
      </w:pPr>
    </w:p>
    <w:p>
      <w:pPr>
        <w:adjustRightInd w:val="0"/>
        <w:spacing w:line="360" w:lineRule="auto"/>
        <w:jc w:val="both"/>
        <w:textAlignment w:val="baseline"/>
        <w:rPr>
          <w:rFonts w:hint="eastAsia" w:eastAsia="宋体"/>
          <w:kern w:val="0"/>
          <w:sz w:val="28"/>
          <w:szCs w:val="20"/>
          <w:lang w:eastAsia="zh-CN"/>
        </w:rPr>
      </w:pPr>
      <w:bookmarkStart w:id="74" w:name="_GoBack"/>
      <w:bookmarkEnd w:id="74"/>
    </w:p>
    <w:p>
      <w:pPr>
        <w:spacing w:line="360" w:lineRule="auto"/>
        <w:jc w:val="center"/>
        <w:rPr>
          <w:rFonts w:ascii="黑体" w:hAnsi="黑体" w:eastAsia="黑体" w:cs="宋体"/>
          <w:sz w:val="32"/>
          <w:szCs w:val="32"/>
        </w:rPr>
      </w:pPr>
      <w:r>
        <w:rPr>
          <w:rFonts w:hint="eastAsia" w:ascii="黑体" w:hAnsi="黑体" w:eastAsia="黑体" w:cs="宋体"/>
          <w:sz w:val="32"/>
          <w:szCs w:val="32"/>
        </w:rPr>
        <w:t>20</w:t>
      </w:r>
      <w:r>
        <w:rPr>
          <w:rFonts w:ascii="黑体" w:hAnsi="黑体" w:eastAsia="黑体" w:cs="宋体"/>
          <w:sz w:val="32"/>
          <w:szCs w:val="32"/>
        </w:rPr>
        <w:t>22</w:t>
      </w:r>
      <w:r>
        <w:rPr>
          <w:rFonts w:hint="eastAsia" w:ascii="黑体" w:hAnsi="黑体" w:eastAsia="黑体" w:cs="宋体"/>
          <w:sz w:val="32"/>
          <w:szCs w:val="32"/>
        </w:rPr>
        <w:t>年</w:t>
      </w:r>
      <w:r>
        <w:rPr>
          <w:rFonts w:hint="eastAsia" w:ascii="黑体" w:hAnsi="黑体" w:eastAsia="黑体" w:cs="宋体"/>
          <w:sz w:val="32"/>
          <w:szCs w:val="32"/>
          <w:lang w:val="en-US" w:eastAsia="zh-CN"/>
        </w:rPr>
        <w:t>12</w:t>
      </w:r>
      <w:r>
        <w:rPr>
          <w:rFonts w:hint="eastAsia" w:ascii="黑体" w:hAnsi="黑体" w:eastAsia="黑体" w:cs="宋体"/>
          <w:sz w:val="32"/>
          <w:szCs w:val="32"/>
        </w:rPr>
        <w:t>月</w:t>
      </w:r>
    </w:p>
    <w:p>
      <w:pPr>
        <w:adjustRightInd w:val="0"/>
        <w:spacing w:line="360" w:lineRule="auto"/>
        <w:jc w:val="center"/>
        <w:textAlignment w:val="baseline"/>
        <w:rPr>
          <w:kern w:val="0"/>
          <w:sz w:val="28"/>
          <w:szCs w:val="20"/>
        </w:rPr>
      </w:pPr>
    </w:p>
    <w:p>
      <w:pPr>
        <w:adjustRightInd w:val="0"/>
        <w:spacing w:line="360" w:lineRule="auto"/>
        <w:jc w:val="both"/>
        <w:textAlignment w:val="baseline"/>
        <w:rPr>
          <w:kern w:val="0"/>
          <w:sz w:val="28"/>
          <w:szCs w:val="20"/>
        </w:rPr>
      </w:pPr>
    </w:p>
    <w:p>
      <w:pPr>
        <w:adjustRightInd w:val="0"/>
        <w:spacing w:line="360" w:lineRule="auto"/>
        <w:jc w:val="center"/>
        <w:textAlignment w:val="baseline"/>
        <w:rPr>
          <w:kern w:val="0"/>
          <w:sz w:val="28"/>
          <w:szCs w:val="20"/>
        </w:rPr>
      </w:pPr>
    </w:p>
    <w:p>
      <w:pPr>
        <w:adjustRightInd w:val="0"/>
        <w:spacing w:line="360" w:lineRule="auto"/>
        <w:textAlignment w:val="baseline"/>
        <w:rPr>
          <w:kern w:val="0"/>
          <w:sz w:val="28"/>
          <w:szCs w:val="20"/>
        </w:rPr>
        <w:sectPr>
          <w:headerReference r:id="rId3" w:type="default"/>
          <w:pgSz w:w="11906" w:h="16838"/>
          <w:pgMar w:top="1440" w:right="1797" w:bottom="1440" w:left="1797" w:header="851" w:footer="992" w:gutter="0"/>
          <w:pgNumType w:fmt="upperRoman" w:start="1"/>
          <w:cols w:space="425" w:num="1"/>
        </w:sectPr>
      </w:pPr>
    </w:p>
    <w:bookmarkEnd w:id="0"/>
    <w:p>
      <w:pPr>
        <w:spacing w:before="120" w:after="120"/>
        <w:ind w:left="3360" w:firstLine="420"/>
        <w:rPr>
          <w:b/>
          <w:sz w:val="28"/>
          <w:szCs w:val="28"/>
        </w:rPr>
      </w:pPr>
      <w:r>
        <w:rPr>
          <w:b/>
          <w:sz w:val="28"/>
          <w:szCs w:val="28"/>
          <w:lang w:val="zh-CN"/>
        </w:rPr>
        <w:t>目</w:t>
      </w:r>
      <w:r>
        <w:rPr>
          <w:rFonts w:hint="eastAsia"/>
          <w:b/>
          <w:sz w:val="28"/>
          <w:szCs w:val="28"/>
          <w:lang w:val="zh-CN"/>
        </w:rPr>
        <w:tab/>
      </w:r>
      <w:r>
        <w:rPr>
          <w:b/>
          <w:sz w:val="28"/>
          <w:szCs w:val="28"/>
          <w:lang w:val="zh-CN"/>
        </w:rPr>
        <w:t>录</w:t>
      </w:r>
    </w:p>
    <w:p>
      <w:pPr>
        <w:pStyle w:val="10"/>
        <w:tabs>
          <w:tab w:val="left" w:pos="440"/>
          <w:tab w:val="right" w:leader="dot" w:pos="8296"/>
        </w:tabs>
        <w:rPr>
          <w:rFonts w:asciiTheme="minorHAnsi" w:hAnsiTheme="minorHAnsi"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"_Toc120093031" </w:instrText>
      </w:r>
      <w:r>
        <w:fldChar w:fldCharType="separate"/>
      </w:r>
      <w:r>
        <w:rPr>
          <w:rStyle w:val="16"/>
          <w:kern w:val="44"/>
        </w:rPr>
        <w:t>1</w:t>
      </w:r>
      <w:r>
        <w:rPr>
          <w:rFonts w:asciiTheme="minorHAnsi" w:hAnsiTheme="minorHAnsi" w:eastAsiaTheme="minorEastAsia" w:cstheme="minorBidi"/>
          <w:kern w:val="2"/>
          <w:sz w:val="21"/>
        </w:rPr>
        <w:tab/>
      </w:r>
      <w:r>
        <w:rPr>
          <w:rStyle w:val="16"/>
          <w:kern w:val="44"/>
        </w:rPr>
        <w:t>系统登录</w:t>
      </w:r>
      <w:r>
        <w:tab/>
      </w:r>
      <w:r>
        <w:fldChar w:fldCharType="begin"/>
      </w:r>
      <w:r>
        <w:instrText xml:space="preserve"> PAGEREF _Toc120093031 \h </w:instrText>
      </w:r>
      <w:r>
        <w:fldChar w:fldCharType="separate"/>
      </w:r>
      <w:r>
        <w:t>3</w:t>
      </w:r>
      <w:r>
        <w:fldChar w:fldCharType="end"/>
      </w:r>
      <w:r>
        <w:fldChar w:fldCharType="end"/>
      </w:r>
    </w:p>
    <w:p>
      <w:pPr>
        <w:pStyle w:val="10"/>
        <w:tabs>
          <w:tab w:val="left" w:pos="440"/>
          <w:tab w:val="right" w:leader="dot" w:pos="8296"/>
        </w:tabs>
        <w:rPr>
          <w:rFonts w:asciiTheme="minorHAnsi" w:hAnsiTheme="minorHAnsi" w:eastAsiaTheme="minorEastAsia" w:cstheme="minorBidi"/>
          <w:kern w:val="2"/>
          <w:sz w:val="21"/>
        </w:rPr>
      </w:pPr>
      <w:r>
        <w:fldChar w:fldCharType="begin"/>
      </w:r>
      <w:r>
        <w:instrText xml:space="preserve"> HYPERLINK \l "_Toc120093032" </w:instrText>
      </w:r>
      <w:r>
        <w:fldChar w:fldCharType="separate"/>
      </w:r>
      <w:r>
        <w:rPr>
          <w:rStyle w:val="16"/>
          <w:kern w:val="44"/>
        </w:rPr>
        <w:t>2</w:t>
      </w:r>
      <w:r>
        <w:rPr>
          <w:rFonts w:asciiTheme="minorHAnsi" w:hAnsiTheme="minorHAnsi" w:eastAsiaTheme="minorEastAsia" w:cstheme="minorBidi"/>
          <w:kern w:val="2"/>
          <w:sz w:val="21"/>
        </w:rPr>
        <w:tab/>
      </w:r>
      <w:r>
        <w:rPr>
          <w:rStyle w:val="16"/>
          <w:kern w:val="44"/>
        </w:rPr>
        <w:t>干部信息修改申请使用说明</w:t>
      </w:r>
      <w:r>
        <w:tab/>
      </w:r>
      <w:r>
        <w:fldChar w:fldCharType="begin"/>
      </w:r>
      <w:r>
        <w:instrText xml:space="preserve"> PAGEREF _Toc120093032 \h </w:instrText>
      </w:r>
      <w:r>
        <w:fldChar w:fldCharType="separate"/>
      </w:r>
      <w:r>
        <w:t>3</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"_Toc120093033" </w:instrText>
      </w:r>
      <w:r>
        <w:fldChar w:fldCharType="separate"/>
      </w:r>
      <w:r>
        <w:rPr>
          <w:rStyle w:val="16"/>
          <w:kern w:val="44"/>
        </w:rPr>
        <w:t>2.1</w:t>
      </w:r>
      <w:r>
        <w:rPr>
          <w:rFonts w:asciiTheme="minorHAnsi" w:hAnsiTheme="minorHAnsi" w:eastAsiaTheme="minorEastAsia" w:cstheme="minorBidi"/>
          <w:kern w:val="2"/>
          <w:sz w:val="21"/>
        </w:rPr>
        <w:tab/>
      </w:r>
      <w:r>
        <w:rPr>
          <w:rStyle w:val="16"/>
          <w:kern w:val="44"/>
        </w:rPr>
        <w:t>概述</w:t>
      </w:r>
      <w:r>
        <w:tab/>
      </w:r>
      <w:r>
        <w:fldChar w:fldCharType="begin"/>
      </w:r>
      <w:r>
        <w:instrText xml:space="preserve"> PAGEREF _Toc120093033 \h </w:instrText>
      </w:r>
      <w:r>
        <w:fldChar w:fldCharType="separate"/>
      </w:r>
      <w:r>
        <w:t>3</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"_Toc120093034" </w:instrText>
      </w:r>
      <w:r>
        <w:fldChar w:fldCharType="separate"/>
      </w:r>
      <w:r>
        <w:rPr>
          <w:rStyle w:val="16"/>
          <w:kern w:val="44"/>
        </w:rPr>
        <w:t>2.2</w:t>
      </w:r>
      <w:r>
        <w:rPr>
          <w:rFonts w:asciiTheme="minorHAnsi" w:hAnsiTheme="minorHAnsi" w:eastAsiaTheme="minorEastAsia" w:cstheme="minorBidi"/>
          <w:kern w:val="2"/>
          <w:sz w:val="21"/>
        </w:rPr>
        <w:tab/>
      </w:r>
      <w:r>
        <w:rPr>
          <w:rStyle w:val="16"/>
          <w:kern w:val="44"/>
        </w:rPr>
        <w:t>基本信息</w:t>
      </w:r>
      <w:r>
        <w:tab/>
      </w:r>
      <w:r>
        <w:fldChar w:fldCharType="begin"/>
      </w:r>
      <w:r>
        <w:instrText xml:space="preserve"> PAGEREF _Toc120093034 \h </w:instrText>
      </w:r>
      <w:r>
        <w:fldChar w:fldCharType="separate"/>
      </w:r>
      <w:r>
        <w:t>4</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"_Toc120093035" </w:instrText>
      </w:r>
      <w:r>
        <w:fldChar w:fldCharType="separate"/>
      </w:r>
      <w:r>
        <w:rPr>
          <w:rStyle w:val="16"/>
          <w:kern w:val="44"/>
        </w:rPr>
        <w:t>2.3</w:t>
      </w:r>
      <w:r>
        <w:rPr>
          <w:rFonts w:asciiTheme="minorHAnsi" w:hAnsiTheme="minorHAnsi" w:eastAsiaTheme="minorEastAsia" w:cstheme="minorBidi"/>
          <w:kern w:val="2"/>
          <w:sz w:val="21"/>
        </w:rPr>
        <w:tab/>
      </w:r>
      <w:r>
        <w:rPr>
          <w:rStyle w:val="16"/>
          <w:kern w:val="44"/>
        </w:rPr>
        <w:t>学习经历</w:t>
      </w:r>
      <w:r>
        <w:tab/>
      </w:r>
      <w:r>
        <w:fldChar w:fldCharType="begin"/>
      </w:r>
      <w:r>
        <w:instrText xml:space="preserve"> PAGEREF _Toc120093035 \h </w:instrText>
      </w:r>
      <w:r>
        <w:fldChar w:fldCharType="separate"/>
      </w:r>
      <w:r>
        <w:t>6</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"_Toc120093036" </w:instrText>
      </w:r>
      <w:r>
        <w:fldChar w:fldCharType="separate"/>
      </w:r>
      <w:r>
        <w:rPr>
          <w:rStyle w:val="16"/>
          <w:kern w:val="44"/>
        </w:rPr>
        <w:t>2.4</w:t>
      </w:r>
      <w:r>
        <w:rPr>
          <w:rFonts w:asciiTheme="minorHAnsi" w:hAnsiTheme="minorHAnsi" w:eastAsiaTheme="minorEastAsia" w:cstheme="minorBidi"/>
          <w:kern w:val="2"/>
          <w:sz w:val="21"/>
        </w:rPr>
        <w:tab/>
      </w:r>
      <w:r>
        <w:rPr>
          <w:rStyle w:val="16"/>
          <w:kern w:val="44"/>
        </w:rPr>
        <w:t>工作经历</w:t>
      </w:r>
      <w:r>
        <w:tab/>
      </w:r>
      <w:r>
        <w:fldChar w:fldCharType="begin"/>
      </w:r>
      <w:r>
        <w:instrText xml:space="preserve"> PAGEREF _Toc120093036 \h </w:instrText>
      </w:r>
      <w:r>
        <w:fldChar w:fldCharType="separate"/>
      </w:r>
      <w:r>
        <w:t>8</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"_Toc120093037" </w:instrText>
      </w:r>
      <w:r>
        <w:fldChar w:fldCharType="separate"/>
      </w:r>
      <w:r>
        <w:rPr>
          <w:rStyle w:val="16"/>
          <w:kern w:val="44"/>
        </w:rPr>
        <w:t>2.5</w:t>
      </w:r>
      <w:r>
        <w:rPr>
          <w:rFonts w:asciiTheme="minorHAnsi" w:hAnsiTheme="minorHAnsi" w:eastAsiaTheme="minorEastAsia" w:cstheme="minorBidi"/>
          <w:kern w:val="2"/>
          <w:sz w:val="21"/>
        </w:rPr>
        <w:tab/>
      </w:r>
      <w:r>
        <w:rPr>
          <w:rStyle w:val="16"/>
          <w:kern w:val="44"/>
        </w:rPr>
        <w:t>岗位过程信息</w:t>
      </w:r>
      <w:r>
        <w:tab/>
      </w:r>
      <w:r>
        <w:fldChar w:fldCharType="begin"/>
      </w:r>
      <w:r>
        <w:instrText xml:space="preserve"> PAGEREF _Toc120093037 \h </w:instrText>
      </w:r>
      <w:r>
        <w:fldChar w:fldCharType="separate"/>
      </w:r>
      <w:r>
        <w:t>11</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"_Toc120093038" </w:instrText>
      </w:r>
      <w:r>
        <w:fldChar w:fldCharType="separate"/>
      </w:r>
      <w:r>
        <w:rPr>
          <w:rStyle w:val="16"/>
        </w:rPr>
        <w:t>2.5.1</w:t>
      </w:r>
      <w:r>
        <w:rPr>
          <w:rFonts w:asciiTheme="minorHAnsi" w:hAnsiTheme="minorHAnsi" w:eastAsiaTheme="minorEastAsia" w:cstheme="minorBidi"/>
          <w:kern w:val="2"/>
          <w:sz w:val="21"/>
        </w:rPr>
        <w:tab/>
      </w:r>
      <w:r>
        <w:rPr>
          <w:rStyle w:val="16"/>
        </w:rPr>
        <w:t>专技岗位过程信息</w:t>
      </w:r>
      <w:r>
        <w:tab/>
      </w:r>
      <w:r>
        <w:fldChar w:fldCharType="begin"/>
      </w:r>
      <w:r>
        <w:instrText xml:space="preserve"> PAGEREF _Toc120093038 \h </w:instrText>
      </w:r>
      <w:r>
        <w:fldChar w:fldCharType="separate"/>
      </w:r>
      <w:r>
        <w:t>12</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"_Toc120093039" </w:instrText>
      </w:r>
      <w:r>
        <w:fldChar w:fldCharType="separate"/>
      </w:r>
      <w:r>
        <w:rPr>
          <w:rStyle w:val="16"/>
        </w:rPr>
        <w:t>2.5.2</w:t>
      </w:r>
      <w:r>
        <w:rPr>
          <w:rFonts w:asciiTheme="minorHAnsi" w:hAnsiTheme="minorHAnsi" w:eastAsiaTheme="minorEastAsia" w:cstheme="minorBidi"/>
          <w:kern w:val="2"/>
          <w:sz w:val="21"/>
        </w:rPr>
        <w:tab/>
      </w:r>
      <w:r>
        <w:rPr>
          <w:rStyle w:val="16"/>
        </w:rPr>
        <w:t>管理岗位过程信息</w:t>
      </w:r>
      <w:r>
        <w:tab/>
      </w:r>
      <w:r>
        <w:fldChar w:fldCharType="begin"/>
      </w:r>
      <w:r>
        <w:instrText xml:space="preserve"> PAGEREF _Toc120093039 \h </w:instrText>
      </w:r>
      <w:r>
        <w:fldChar w:fldCharType="separate"/>
      </w:r>
      <w:r>
        <w:t>13</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"_Toc120093040" </w:instrText>
      </w:r>
      <w:r>
        <w:fldChar w:fldCharType="separate"/>
      </w:r>
      <w:r>
        <w:rPr>
          <w:rStyle w:val="16"/>
        </w:rPr>
        <w:t>2.5.3</w:t>
      </w:r>
      <w:r>
        <w:rPr>
          <w:rFonts w:asciiTheme="minorHAnsi" w:hAnsiTheme="minorHAnsi" w:eastAsiaTheme="minorEastAsia" w:cstheme="minorBidi"/>
          <w:kern w:val="2"/>
          <w:sz w:val="21"/>
        </w:rPr>
        <w:tab/>
      </w:r>
      <w:r>
        <w:rPr>
          <w:rStyle w:val="16"/>
        </w:rPr>
        <w:t>工勤岗位过程信息</w:t>
      </w:r>
      <w:r>
        <w:tab/>
      </w:r>
      <w:r>
        <w:fldChar w:fldCharType="begin"/>
      </w:r>
      <w:r>
        <w:instrText xml:space="preserve"> PAGEREF _Toc120093040 \h </w:instrText>
      </w:r>
      <w:r>
        <w:fldChar w:fldCharType="separate"/>
      </w:r>
      <w:r>
        <w:t>15</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"_Toc120093041" </w:instrText>
      </w:r>
      <w:r>
        <w:fldChar w:fldCharType="separate"/>
      </w:r>
      <w:r>
        <w:rPr>
          <w:rStyle w:val="16"/>
          <w:kern w:val="44"/>
        </w:rPr>
        <w:t>2.6</w:t>
      </w:r>
      <w:r>
        <w:rPr>
          <w:rFonts w:asciiTheme="minorHAnsi" w:hAnsiTheme="minorHAnsi" w:eastAsiaTheme="minorEastAsia" w:cstheme="minorBidi"/>
          <w:kern w:val="2"/>
          <w:sz w:val="21"/>
        </w:rPr>
        <w:tab/>
      </w:r>
      <w:r>
        <w:rPr>
          <w:rStyle w:val="16"/>
          <w:kern w:val="44"/>
        </w:rPr>
        <w:t>校内学术任职</w:t>
      </w:r>
      <w:r>
        <w:tab/>
      </w:r>
      <w:r>
        <w:fldChar w:fldCharType="begin"/>
      </w:r>
      <w:r>
        <w:instrText xml:space="preserve"> PAGEREF _Toc120093041 \h </w:instrText>
      </w:r>
      <w:r>
        <w:fldChar w:fldCharType="separate"/>
      </w:r>
      <w:r>
        <w:t>17</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"_Toc120093042" </w:instrText>
      </w:r>
      <w:r>
        <w:fldChar w:fldCharType="separate"/>
      </w:r>
      <w:r>
        <w:rPr>
          <w:rStyle w:val="16"/>
          <w:kern w:val="44"/>
        </w:rPr>
        <w:t>2.7</w:t>
      </w:r>
      <w:r>
        <w:rPr>
          <w:rFonts w:asciiTheme="minorHAnsi" w:hAnsiTheme="minorHAnsi" w:eastAsiaTheme="minorEastAsia" w:cstheme="minorBidi"/>
          <w:kern w:val="2"/>
          <w:sz w:val="21"/>
        </w:rPr>
        <w:tab/>
      </w:r>
      <w:r>
        <w:rPr>
          <w:rStyle w:val="16"/>
          <w:kern w:val="44"/>
        </w:rPr>
        <w:t>培训情况</w:t>
      </w:r>
      <w:r>
        <w:tab/>
      </w:r>
      <w:r>
        <w:fldChar w:fldCharType="begin"/>
      </w:r>
      <w:r>
        <w:instrText xml:space="preserve"> PAGEREF _Toc120093042 \h </w:instrText>
      </w:r>
      <w:r>
        <w:fldChar w:fldCharType="separate"/>
      </w:r>
      <w:r>
        <w:t>19</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"_Toc120093043" </w:instrText>
      </w:r>
      <w:r>
        <w:fldChar w:fldCharType="separate"/>
      </w:r>
      <w:r>
        <w:rPr>
          <w:rStyle w:val="16"/>
          <w:kern w:val="44"/>
        </w:rPr>
        <w:t>2.8</w:t>
      </w:r>
      <w:r>
        <w:rPr>
          <w:rFonts w:asciiTheme="minorHAnsi" w:hAnsiTheme="minorHAnsi" w:eastAsiaTheme="minorEastAsia" w:cstheme="minorBidi"/>
          <w:kern w:val="2"/>
          <w:sz w:val="21"/>
        </w:rPr>
        <w:tab/>
      </w:r>
      <w:r>
        <w:rPr>
          <w:rStyle w:val="16"/>
          <w:kern w:val="44"/>
        </w:rPr>
        <w:t>教学经历</w:t>
      </w:r>
      <w:r>
        <w:tab/>
      </w:r>
      <w:r>
        <w:fldChar w:fldCharType="begin"/>
      </w:r>
      <w:r>
        <w:instrText xml:space="preserve"> PAGEREF _Toc120093043 \h </w:instrText>
      </w:r>
      <w:r>
        <w:fldChar w:fldCharType="separate"/>
      </w:r>
      <w:r>
        <w:t>20</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"_Toc120093044" </w:instrText>
      </w:r>
      <w:r>
        <w:fldChar w:fldCharType="separate"/>
      </w:r>
      <w:r>
        <w:rPr>
          <w:rStyle w:val="16"/>
        </w:rPr>
        <w:t>2.8.1</w:t>
      </w:r>
      <w:r>
        <w:rPr>
          <w:rFonts w:asciiTheme="minorHAnsi" w:hAnsiTheme="minorHAnsi" w:eastAsiaTheme="minorEastAsia" w:cstheme="minorBidi"/>
          <w:kern w:val="2"/>
          <w:sz w:val="21"/>
        </w:rPr>
        <w:tab/>
      </w:r>
      <w:r>
        <w:rPr>
          <w:rStyle w:val="16"/>
        </w:rPr>
        <w:t>承担本、硕、博课程情况</w:t>
      </w:r>
      <w:r>
        <w:tab/>
      </w:r>
      <w:r>
        <w:fldChar w:fldCharType="begin"/>
      </w:r>
      <w:r>
        <w:instrText xml:space="preserve"> PAGEREF _Toc120093044 \h </w:instrText>
      </w:r>
      <w:r>
        <w:fldChar w:fldCharType="separate"/>
      </w:r>
      <w:r>
        <w:t>21</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"_Toc120093045" </w:instrText>
      </w:r>
      <w:r>
        <w:fldChar w:fldCharType="separate"/>
      </w:r>
      <w:r>
        <w:rPr>
          <w:rStyle w:val="16"/>
        </w:rPr>
        <w:t>2.8.2</w:t>
      </w:r>
      <w:r>
        <w:rPr>
          <w:rFonts w:asciiTheme="minorHAnsi" w:hAnsiTheme="minorHAnsi" w:eastAsiaTheme="minorEastAsia" w:cstheme="minorBidi"/>
          <w:kern w:val="2"/>
          <w:sz w:val="21"/>
        </w:rPr>
        <w:tab/>
      </w:r>
      <w:r>
        <w:rPr>
          <w:rStyle w:val="16"/>
        </w:rPr>
        <w:t>教学成果及获奖情况</w:t>
      </w:r>
      <w:r>
        <w:tab/>
      </w:r>
      <w:r>
        <w:fldChar w:fldCharType="begin"/>
      </w:r>
      <w:r>
        <w:instrText xml:space="preserve"> PAGEREF _Toc120093045 \h </w:instrText>
      </w:r>
      <w:r>
        <w:fldChar w:fldCharType="separate"/>
      </w:r>
      <w:r>
        <w:t>23</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"_Toc120093046" </w:instrText>
      </w:r>
      <w:r>
        <w:fldChar w:fldCharType="separate"/>
      </w:r>
      <w:r>
        <w:rPr>
          <w:rStyle w:val="16"/>
          <w:kern w:val="44"/>
        </w:rPr>
        <w:t>2.9</w:t>
      </w:r>
      <w:r>
        <w:rPr>
          <w:rFonts w:asciiTheme="minorHAnsi" w:hAnsiTheme="minorHAnsi" w:eastAsiaTheme="minorEastAsia" w:cstheme="minorBidi"/>
          <w:kern w:val="2"/>
          <w:sz w:val="21"/>
        </w:rPr>
        <w:tab/>
      </w:r>
      <w:r>
        <w:rPr>
          <w:rStyle w:val="16"/>
          <w:kern w:val="44"/>
        </w:rPr>
        <w:t>科研情况</w:t>
      </w:r>
      <w:r>
        <w:tab/>
      </w:r>
      <w:r>
        <w:fldChar w:fldCharType="begin"/>
      </w:r>
      <w:r>
        <w:instrText xml:space="preserve"> PAGEREF _Toc120093046 \h </w:instrText>
      </w:r>
      <w:r>
        <w:fldChar w:fldCharType="separate"/>
      </w:r>
      <w:r>
        <w:t>25</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"_Toc120093047" </w:instrText>
      </w:r>
      <w:r>
        <w:fldChar w:fldCharType="separate"/>
      </w:r>
      <w:r>
        <w:rPr>
          <w:rStyle w:val="16"/>
        </w:rPr>
        <w:t>2.9.1</w:t>
      </w:r>
      <w:r>
        <w:rPr>
          <w:rFonts w:asciiTheme="minorHAnsi" w:hAnsiTheme="minorHAnsi" w:eastAsiaTheme="minorEastAsia" w:cstheme="minorBidi"/>
          <w:kern w:val="2"/>
          <w:sz w:val="21"/>
        </w:rPr>
        <w:tab/>
      </w:r>
      <w:r>
        <w:rPr>
          <w:rStyle w:val="16"/>
        </w:rPr>
        <w:t>主持科研项目情况</w:t>
      </w:r>
      <w:r>
        <w:tab/>
      </w:r>
      <w:r>
        <w:fldChar w:fldCharType="begin"/>
      </w:r>
      <w:r>
        <w:instrText xml:space="preserve"> PAGEREF _Toc120093047 \h </w:instrText>
      </w:r>
      <w:r>
        <w:fldChar w:fldCharType="separate"/>
      </w:r>
      <w:r>
        <w:t>26</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"_Toc120093048" </w:instrText>
      </w:r>
      <w:r>
        <w:fldChar w:fldCharType="separate"/>
      </w:r>
      <w:r>
        <w:rPr>
          <w:rStyle w:val="16"/>
        </w:rPr>
        <w:t>2.9.2</w:t>
      </w:r>
      <w:r>
        <w:rPr>
          <w:rFonts w:asciiTheme="minorHAnsi" w:hAnsiTheme="minorHAnsi" w:eastAsiaTheme="minorEastAsia" w:cstheme="minorBidi"/>
          <w:kern w:val="2"/>
          <w:sz w:val="21"/>
        </w:rPr>
        <w:tab/>
      </w:r>
      <w:r>
        <w:rPr>
          <w:rStyle w:val="16"/>
        </w:rPr>
        <w:t>参与科研项目情况</w:t>
      </w:r>
      <w:r>
        <w:tab/>
      </w:r>
      <w:r>
        <w:fldChar w:fldCharType="begin"/>
      </w:r>
      <w:r>
        <w:instrText xml:space="preserve"> PAGEREF _Toc120093048 \h </w:instrText>
      </w:r>
      <w:r>
        <w:fldChar w:fldCharType="separate"/>
      </w:r>
      <w:r>
        <w:t>27</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"_Toc120093049" </w:instrText>
      </w:r>
      <w:r>
        <w:fldChar w:fldCharType="separate"/>
      </w:r>
      <w:r>
        <w:rPr>
          <w:rStyle w:val="16"/>
        </w:rPr>
        <w:t>2.9.3</w:t>
      </w:r>
      <w:r>
        <w:rPr>
          <w:rFonts w:asciiTheme="minorHAnsi" w:hAnsiTheme="minorHAnsi" w:eastAsiaTheme="minorEastAsia" w:cstheme="minorBidi"/>
          <w:kern w:val="2"/>
          <w:sz w:val="21"/>
        </w:rPr>
        <w:tab/>
      </w:r>
      <w:r>
        <w:rPr>
          <w:rStyle w:val="16"/>
        </w:rPr>
        <w:t>出版著作</w:t>
      </w:r>
      <w:r>
        <w:tab/>
      </w:r>
      <w:r>
        <w:fldChar w:fldCharType="begin"/>
      </w:r>
      <w:r>
        <w:instrText xml:space="preserve"> PAGEREF _Toc120093049 \h </w:instrText>
      </w:r>
      <w:r>
        <w:fldChar w:fldCharType="separate"/>
      </w:r>
      <w:r>
        <w:t>29</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"_Toc120093050" </w:instrText>
      </w:r>
      <w:r>
        <w:fldChar w:fldCharType="separate"/>
      </w:r>
      <w:r>
        <w:rPr>
          <w:rStyle w:val="16"/>
        </w:rPr>
        <w:t>2.9.4</w:t>
      </w:r>
      <w:r>
        <w:rPr>
          <w:rFonts w:asciiTheme="minorHAnsi" w:hAnsiTheme="minorHAnsi" w:eastAsiaTheme="minorEastAsia" w:cstheme="minorBidi"/>
          <w:kern w:val="2"/>
          <w:sz w:val="21"/>
        </w:rPr>
        <w:tab/>
      </w:r>
      <w:r>
        <w:rPr>
          <w:rStyle w:val="16"/>
        </w:rPr>
        <w:t>发表论文</w:t>
      </w:r>
      <w:r>
        <w:tab/>
      </w:r>
      <w:r>
        <w:fldChar w:fldCharType="begin"/>
      </w:r>
      <w:r>
        <w:instrText xml:space="preserve"> PAGEREF _Toc120093050 \h </w:instrText>
      </w:r>
      <w:r>
        <w:fldChar w:fldCharType="separate"/>
      </w:r>
      <w:r>
        <w:t>31</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"_Toc120093051" </w:instrText>
      </w:r>
      <w:r>
        <w:fldChar w:fldCharType="separate"/>
      </w:r>
      <w:r>
        <w:rPr>
          <w:rStyle w:val="16"/>
        </w:rPr>
        <w:t>2.9.5</w:t>
      </w:r>
      <w:r>
        <w:rPr>
          <w:rFonts w:asciiTheme="minorHAnsi" w:hAnsiTheme="minorHAnsi" w:eastAsiaTheme="minorEastAsia" w:cstheme="minorBidi"/>
          <w:kern w:val="2"/>
          <w:sz w:val="21"/>
        </w:rPr>
        <w:tab/>
      </w:r>
      <w:r>
        <w:rPr>
          <w:rStyle w:val="16"/>
        </w:rPr>
        <w:t>科研成果及获奖</w:t>
      </w:r>
      <w:r>
        <w:tab/>
      </w:r>
      <w:r>
        <w:fldChar w:fldCharType="begin"/>
      </w:r>
      <w:r>
        <w:instrText xml:space="preserve"> PAGEREF _Toc120093051 \h </w:instrText>
      </w:r>
      <w:r>
        <w:fldChar w:fldCharType="separate"/>
      </w:r>
      <w:r>
        <w:t>32</w:t>
      </w:r>
      <w:r>
        <w:fldChar w:fldCharType="end"/>
      </w:r>
      <w:r>
        <w:fldChar w:fldCharType="end"/>
      </w:r>
    </w:p>
    <w:p>
      <w:pPr>
        <w:pStyle w:val="11"/>
        <w:tabs>
          <w:tab w:val="left" w:pos="1050"/>
          <w:tab w:val="right" w:leader="dot" w:pos="8296"/>
        </w:tabs>
        <w:rPr>
          <w:rFonts w:asciiTheme="minorHAnsi" w:hAnsiTheme="minorHAnsi" w:eastAsiaTheme="minorEastAsia" w:cstheme="minorBidi"/>
          <w:kern w:val="2"/>
          <w:sz w:val="21"/>
        </w:rPr>
      </w:pPr>
      <w:r>
        <w:fldChar w:fldCharType="begin"/>
      </w:r>
      <w:r>
        <w:instrText xml:space="preserve"> HYPERLINK \l "_Toc120093052" </w:instrText>
      </w:r>
      <w:r>
        <w:fldChar w:fldCharType="separate"/>
      </w:r>
      <w:r>
        <w:rPr>
          <w:rStyle w:val="16"/>
          <w:kern w:val="44"/>
        </w:rPr>
        <w:t>2.10</w:t>
      </w:r>
      <w:r>
        <w:rPr>
          <w:rFonts w:asciiTheme="minorHAnsi" w:hAnsiTheme="minorHAnsi" w:eastAsiaTheme="minorEastAsia" w:cstheme="minorBidi"/>
          <w:kern w:val="2"/>
          <w:sz w:val="21"/>
        </w:rPr>
        <w:tab/>
      </w:r>
      <w:r>
        <w:rPr>
          <w:rStyle w:val="16"/>
          <w:kern w:val="44"/>
        </w:rPr>
        <w:t>家庭成员信息</w:t>
      </w:r>
      <w:r>
        <w:tab/>
      </w:r>
      <w:r>
        <w:fldChar w:fldCharType="begin"/>
      </w:r>
      <w:r>
        <w:instrText xml:space="preserve"> PAGEREF _Toc120093052 \h </w:instrText>
      </w:r>
      <w:r>
        <w:fldChar w:fldCharType="separate"/>
      </w:r>
      <w:r>
        <w:t>34</w:t>
      </w:r>
      <w:r>
        <w:fldChar w:fldCharType="end"/>
      </w:r>
      <w:r>
        <w:fldChar w:fldCharType="end"/>
      </w:r>
    </w:p>
    <w:p>
      <w:pPr>
        <w:pStyle w:val="6"/>
        <w:tabs>
          <w:tab w:val="left" w:pos="1470"/>
          <w:tab w:val="right" w:leader="dot" w:pos="8296"/>
        </w:tabs>
        <w:rPr>
          <w:rFonts w:asciiTheme="minorHAnsi" w:hAnsiTheme="minorHAnsi" w:eastAsiaTheme="minorEastAsia" w:cstheme="minorBidi"/>
          <w:kern w:val="2"/>
          <w:sz w:val="21"/>
        </w:rPr>
      </w:pPr>
      <w:r>
        <w:fldChar w:fldCharType="begin"/>
      </w:r>
      <w:r>
        <w:instrText xml:space="preserve"> HYPERLINK \l "_Toc120093053" </w:instrText>
      </w:r>
      <w:r>
        <w:fldChar w:fldCharType="separate"/>
      </w:r>
      <w:r>
        <w:rPr>
          <w:rStyle w:val="16"/>
        </w:rPr>
        <w:t>2.10.1</w:t>
      </w:r>
      <w:r>
        <w:rPr>
          <w:rFonts w:asciiTheme="minorHAnsi" w:hAnsiTheme="minorHAnsi" w:eastAsiaTheme="minorEastAsia" w:cstheme="minorBidi"/>
          <w:kern w:val="2"/>
          <w:sz w:val="21"/>
        </w:rPr>
        <w:tab/>
      </w:r>
      <w:r>
        <w:rPr>
          <w:rStyle w:val="16"/>
        </w:rPr>
        <w:t>家庭成员信息</w:t>
      </w:r>
      <w:r>
        <w:tab/>
      </w:r>
      <w:r>
        <w:fldChar w:fldCharType="begin"/>
      </w:r>
      <w:r>
        <w:instrText xml:space="preserve"> PAGEREF _Toc120093053 \h </w:instrText>
      </w:r>
      <w:r>
        <w:fldChar w:fldCharType="separate"/>
      </w:r>
      <w:r>
        <w:t>34</w:t>
      </w:r>
      <w:r>
        <w:fldChar w:fldCharType="end"/>
      </w:r>
      <w:r>
        <w:fldChar w:fldCharType="end"/>
      </w:r>
    </w:p>
    <w:p>
      <w:pPr>
        <w:pStyle w:val="6"/>
        <w:tabs>
          <w:tab w:val="left" w:pos="1470"/>
          <w:tab w:val="right" w:leader="dot" w:pos="8296"/>
        </w:tabs>
        <w:rPr>
          <w:rFonts w:asciiTheme="minorHAnsi" w:hAnsiTheme="minorHAnsi" w:eastAsiaTheme="minorEastAsia" w:cstheme="minorBidi"/>
          <w:kern w:val="2"/>
          <w:sz w:val="21"/>
        </w:rPr>
      </w:pPr>
      <w:r>
        <w:fldChar w:fldCharType="begin"/>
      </w:r>
      <w:r>
        <w:instrText xml:space="preserve"> HYPERLINK \l "_Toc120093054" </w:instrText>
      </w:r>
      <w:r>
        <w:fldChar w:fldCharType="separate"/>
      </w:r>
      <w:r>
        <w:rPr>
          <w:rStyle w:val="16"/>
        </w:rPr>
        <w:t>2.10.2</w:t>
      </w:r>
      <w:r>
        <w:rPr>
          <w:rFonts w:asciiTheme="minorHAnsi" w:hAnsiTheme="minorHAnsi" w:eastAsiaTheme="minorEastAsia" w:cstheme="minorBidi"/>
          <w:kern w:val="2"/>
          <w:sz w:val="21"/>
        </w:rPr>
        <w:tab/>
      </w:r>
      <w:r>
        <w:rPr>
          <w:rStyle w:val="16"/>
        </w:rPr>
        <w:t>家庭成员移居国外的情况</w:t>
      </w:r>
      <w:r>
        <w:tab/>
      </w:r>
      <w:r>
        <w:fldChar w:fldCharType="begin"/>
      </w:r>
      <w:r>
        <w:instrText xml:space="preserve"> PAGEREF _Toc120093054 \h </w:instrText>
      </w:r>
      <w:r>
        <w:fldChar w:fldCharType="separate"/>
      </w:r>
      <w:r>
        <w:t>36</w:t>
      </w:r>
      <w:r>
        <w:fldChar w:fldCharType="end"/>
      </w:r>
      <w:r>
        <w:fldChar w:fldCharType="end"/>
      </w:r>
    </w:p>
    <w:p>
      <w:pPr>
        <w:pStyle w:val="11"/>
        <w:tabs>
          <w:tab w:val="left" w:pos="1050"/>
          <w:tab w:val="right" w:leader="dot" w:pos="8296"/>
        </w:tabs>
        <w:rPr>
          <w:rFonts w:asciiTheme="minorHAnsi" w:hAnsiTheme="minorHAnsi" w:eastAsiaTheme="minorEastAsia" w:cstheme="minorBidi"/>
          <w:kern w:val="2"/>
          <w:sz w:val="21"/>
        </w:rPr>
      </w:pPr>
      <w:r>
        <w:fldChar w:fldCharType="begin"/>
      </w:r>
      <w:r>
        <w:instrText xml:space="preserve"> HYPERLINK \l "_Toc120093055" </w:instrText>
      </w:r>
      <w:r>
        <w:fldChar w:fldCharType="separate"/>
      </w:r>
      <w:r>
        <w:rPr>
          <w:rStyle w:val="16"/>
          <w:kern w:val="44"/>
        </w:rPr>
        <w:t>2.11</w:t>
      </w:r>
      <w:r>
        <w:rPr>
          <w:rFonts w:asciiTheme="minorHAnsi" w:hAnsiTheme="minorHAnsi" w:eastAsiaTheme="minorEastAsia" w:cstheme="minorBidi"/>
          <w:kern w:val="2"/>
          <w:sz w:val="21"/>
        </w:rPr>
        <w:tab/>
      </w:r>
      <w:r>
        <w:rPr>
          <w:rStyle w:val="16"/>
          <w:kern w:val="44"/>
        </w:rPr>
        <w:t>其他奖励情况</w:t>
      </w:r>
      <w:r>
        <w:tab/>
      </w:r>
      <w:r>
        <w:fldChar w:fldCharType="begin"/>
      </w:r>
      <w:r>
        <w:instrText xml:space="preserve"> PAGEREF _Toc120093055 \h </w:instrText>
      </w:r>
      <w:r>
        <w:fldChar w:fldCharType="separate"/>
      </w:r>
      <w:r>
        <w:t>36</w:t>
      </w:r>
      <w:r>
        <w:fldChar w:fldCharType="end"/>
      </w:r>
      <w:r>
        <w:fldChar w:fldCharType="end"/>
      </w:r>
    </w:p>
    <w:p>
      <w:pPr>
        <w:pStyle w:val="11"/>
        <w:tabs>
          <w:tab w:val="left" w:pos="1050"/>
          <w:tab w:val="right" w:leader="dot" w:pos="8296"/>
        </w:tabs>
        <w:rPr>
          <w:rFonts w:asciiTheme="minorHAnsi" w:hAnsiTheme="minorHAnsi" w:eastAsiaTheme="minorEastAsia" w:cstheme="minorBidi"/>
          <w:kern w:val="2"/>
          <w:sz w:val="21"/>
        </w:rPr>
      </w:pPr>
      <w:r>
        <w:fldChar w:fldCharType="begin"/>
      </w:r>
      <w:r>
        <w:instrText xml:space="preserve"> HYPERLINK \l "_Toc120093056" </w:instrText>
      </w:r>
      <w:r>
        <w:fldChar w:fldCharType="separate"/>
      </w:r>
      <w:r>
        <w:rPr>
          <w:rStyle w:val="16"/>
          <w:kern w:val="44"/>
        </w:rPr>
        <w:t>2.12</w:t>
      </w:r>
      <w:r>
        <w:rPr>
          <w:rFonts w:asciiTheme="minorHAnsi" w:hAnsiTheme="minorHAnsi" w:eastAsiaTheme="minorEastAsia" w:cstheme="minorBidi"/>
          <w:kern w:val="2"/>
          <w:sz w:val="21"/>
        </w:rPr>
        <w:tab/>
      </w:r>
      <w:r>
        <w:rPr>
          <w:rStyle w:val="16"/>
          <w:kern w:val="44"/>
        </w:rPr>
        <w:t>兼职情况</w:t>
      </w:r>
      <w:r>
        <w:tab/>
      </w:r>
      <w:r>
        <w:fldChar w:fldCharType="begin"/>
      </w:r>
      <w:r>
        <w:instrText xml:space="preserve"> PAGEREF _Toc120093056 \h </w:instrText>
      </w:r>
      <w:r>
        <w:fldChar w:fldCharType="separate"/>
      </w:r>
      <w:r>
        <w:t>38</w:t>
      </w:r>
      <w:r>
        <w:fldChar w:fldCharType="end"/>
      </w:r>
      <w:r>
        <w:fldChar w:fldCharType="end"/>
      </w:r>
    </w:p>
    <w:p>
      <w:pPr>
        <w:pStyle w:val="10"/>
        <w:tabs>
          <w:tab w:val="left" w:pos="440"/>
          <w:tab w:val="right" w:leader="dot" w:pos="8296"/>
        </w:tabs>
        <w:rPr>
          <w:rFonts w:asciiTheme="minorHAnsi" w:hAnsiTheme="minorHAnsi" w:eastAsiaTheme="minorEastAsia" w:cstheme="minorBidi"/>
          <w:kern w:val="2"/>
          <w:sz w:val="21"/>
        </w:rPr>
      </w:pPr>
      <w:r>
        <w:fldChar w:fldCharType="begin"/>
      </w:r>
      <w:r>
        <w:instrText xml:space="preserve"> HYPERLINK \l "_Toc120093057" </w:instrText>
      </w:r>
      <w:r>
        <w:fldChar w:fldCharType="separate"/>
      </w:r>
      <w:r>
        <w:rPr>
          <w:rStyle w:val="16"/>
          <w:kern w:val="44"/>
        </w:rPr>
        <w:t>3</w:t>
      </w:r>
      <w:r>
        <w:rPr>
          <w:rFonts w:asciiTheme="minorHAnsi" w:hAnsiTheme="minorHAnsi" w:eastAsiaTheme="minorEastAsia" w:cstheme="minorBidi"/>
          <w:kern w:val="2"/>
          <w:sz w:val="21"/>
        </w:rPr>
        <w:tab/>
      </w:r>
      <w:r>
        <w:rPr>
          <w:rStyle w:val="16"/>
          <w:kern w:val="44"/>
        </w:rPr>
        <w:t>干部兼职申报使用说明</w:t>
      </w:r>
      <w:r>
        <w:tab/>
      </w:r>
      <w:r>
        <w:fldChar w:fldCharType="begin"/>
      </w:r>
      <w:r>
        <w:instrText xml:space="preserve"> PAGEREF _Toc120093057 \h </w:instrText>
      </w:r>
      <w:r>
        <w:fldChar w:fldCharType="separate"/>
      </w:r>
      <w:r>
        <w:t>40</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"_Toc120093058" </w:instrText>
      </w:r>
      <w:r>
        <w:fldChar w:fldCharType="separate"/>
      </w:r>
      <w:r>
        <w:rPr>
          <w:rStyle w:val="16"/>
          <w:kern w:val="44"/>
        </w:rPr>
        <w:t>3.1</w:t>
      </w:r>
      <w:r>
        <w:rPr>
          <w:rFonts w:asciiTheme="minorHAnsi" w:hAnsiTheme="minorHAnsi" w:eastAsiaTheme="minorEastAsia" w:cstheme="minorBidi"/>
          <w:kern w:val="2"/>
          <w:sz w:val="21"/>
        </w:rPr>
        <w:tab/>
      </w:r>
      <w:r>
        <w:rPr>
          <w:rStyle w:val="16"/>
          <w:kern w:val="44"/>
        </w:rPr>
        <w:t>概述</w:t>
      </w:r>
      <w:r>
        <w:tab/>
      </w:r>
      <w:r>
        <w:fldChar w:fldCharType="begin"/>
      </w:r>
      <w:r>
        <w:instrText xml:space="preserve"> PAGEREF _Toc120093058 \h </w:instrText>
      </w:r>
      <w:r>
        <w:fldChar w:fldCharType="separate"/>
      </w:r>
      <w:r>
        <w:t>40</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"_Toc120093059" </w:instrText>
      </w:r>
      <w:r>
        <w:fldChar w:fldCharType="separate"/>
      </w:r>
      <w:r>
        <w:rPr>
          <w:rStyle w:val="16"/>
          <w:kern w:val="44"/>
        </w:rPr>
        <w:t>3.2</w:t>
      </w:r>
      <w:r>
        <w:rPr>
          <w:rFonts w:asciiTheme="minorHAnsi" w:hAnsiTheme="minorHAnsi" w:eastAsiaTheme="minorEastAsia" w:cstheme="minorBidi"/>
          <w:kern w:val="2"/>
          <w:sz w:val="21"/>
        </w:rPr>
        <w:tab/>
      </w:r>
      <w:r>
        <w:rPr>
          <w:rStyle w:val="16"/>
          <w:kern w:val="44"/>
        </w:rPr>
        <w:t>干部兼职申报</w:t>
      </w:r>
      <w:r>
        <w:tab/>
      </w:r>
      <w:r>
        <w:fldChar w:fldCharType="begin"/>
      </w:r>
      <w:r>
        <w:instrText xml:space="preserve"> PAGEREF _Toc120093059 \h </w:instrText>
      </w:r>
      <w:r>
        <w:fldChar w:fldCharType="separate"/>
      </w:r>
      <w:r>
        <w:t>40</w:t>
      </w:r>
      <w:r>
        <w:fldChar w:fldCharType="end"/>
      </w:r>
      <w:r>
        <w:fldChar w:fldCharType="end"/>
      </w:r>
    </w:p>
    <w:p>
      <w:pPr>
        <w:pStyle w:val="10"/>
        <w:tabs>
          <w:tab w:val="left" w:pos="440"/>
          <w:tab w:val="right" w:leader="dot" w:pos="8296"/>
        </w:tabs>
        <w:rPr>
          <w:rFonts w:asciiTheme="minorHAnsi" w:hAnsiTheme="minorHAnsi" w:eastAsiaTheme="minorEastAsia" w:cstheme="minorBidi"/>
          <w:kern w:val="2"/>
          <w:sz w:val="21"/>
        </w:rPr>
      </w:pPr>
      <w:r>
        <w:fldChar w:fldCharType="begin"/>
      </w:r>
      <w:r>
        <w:instrText xml:space="preserve"> HYPERLINK \l "_Toc120093060" </w:instrText>
      </w:r>
      <w:r>
        <w:fldChar w:fldCharType="separate"/>
      </w:r>
      <w:r>
        <w:rPr>
          <w:rStyle w:val="16"/>
          <w:kern w:val="44"/>
        </w:rPr>
        <w:t>4</w:t>
      </w:r>
      <w:r>
        <w:rPr>
          <w:rFonts w:asciiTheme="minorHAnsi" w:hAnsiTheme="minorHAnsi" w:eastAsiaTheme="minorEastAsia" w:cstheme="minorBidi"/>
          <w:kern w:val="2"/>
          <w:sz w:val="21"/>
        </w:rPr>
        <w:tab/>
      </w:r>
      <w:r>
        <w:rPr>
          <w:rStyle w:val="16"/>
          <w:kern w:val="44"/>
        </w:rPr>
        <w:t>参训人员（学习培训中心）使用说明</w:t>
      </w:r>
      <w:r>
        <w:tab/>
      </w:r>
      <w:r>
        <w:fldChar w:fldCharType="begin"/>
      </w:r>
      <w:r>
        <w:instrText xml:space="preserve"> PAGEREF _Toc120093060 \h </w:instrText>
      </w:r>
      <w:r>
        <w:fldChar w:fldCharType="separate"/>
      </w:r>
      <w:r>
        <w:t>43</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"_Toc120093061" </w:instrText>
      </w:r>
      <w:r>
        <w:fldChar w:fldCharType="separate"/>
      </w:r>
      <w:r>
        <w:rPr>
          <w:rStyle w:val="16"/>
          <w:kern w:val="44"/>
        </w:rPr>
        <w:t>4.1</w:t>
      </w:r>
      <w:r>
        <w:rPr>
          <w:rFonts w:asciiTheme="minorHAnsi" w:hAnsiTheme="minorHAnsi" w:eastAsiaTheme="minorEastAsia" w:cstheme="minorBidi"/>
          <w:kern w:val="2"/>
          <w:sz w:val="21"/>
        </w:rPr>
        <w:tab/>
      </w:r>
      <w:r>
        <w:rPr>
          <w:rStyle w:val="16"/>
          <w:kern w:val="44"/>
        </w:rPr>
        <w:t>概述</w:t>
      </w:r>
      <w:r>
        <w:tab/>
      </w:r>
      <w:r>
        <w:fldChar w:fldCharType="begin"/>
      </w:r>
      <w:r>
        <w:instrText xml:space="preserve"> PAGEREF _Toc120093061 \h </w:instrText>
      </w:r>
      <w:r>
        <w:fldChar w:fldCharType="separate"/>
      </w:r>
      <w:r>
        <w:t>43</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"_Toc120093062" </w:instrText>
      </w:r>
      <w:r>
        <w:fldChar w:fldCharType="separate"/>
      </w:r>
      <w:r>
        <w:rPr>
          <w:rStyle w:val="16"/>
          <w:kern w:val="44"/>
        </w:rPr>
        <w:t>4.2</w:t>
      </w:r>
      <w:r>
        <w:rPr>
          <w:rFonts w:asciiTheme="minorHAnsi" w:hAnsiTheme="minorHAnsi" w:eastAsiaTheme="minorEastAsia" w:cstheme="minorBidi"/>
          <w:kern w:val="2"/>
          <w:sz w:val="21"/>
        </w:rPr>
        <w:tab/>
      </w:r>
      <w:r>
        <w:rPr>
          <w:rStyle w:val="16"/>
          <w:kern w:val="44"/>
        </w:rPr>
        <w:t>上级调训信息</w:t>
      </w:r>
      <w:r>
        <w:tab/>
      </w:r>
      <w:r>
        <w:fldChar w:fldCharType="begin"/>
      </w:r>
      <w:r>
        <w:instrText xml:space="preserve"> PAGEREF _Toc120093062 \h </w:instrText>
      </w:r>
      <w:r>
        <w:fldChar w:fldCharType="separate"/>
      </w:r>
      <w:r>
        <w:t>43</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"_Toc120093063" </w:instrText>
      </w:r>
      <w:r>
        <w:fldChar w:fldCharType="separate"/>
      </w:r>
      <w:r>
        <w:rPr>
          <w:rStyle w:val="16"/>
        </w:rPr>
        <w:t>4.2.1</w:t>
      </w:r>
      <w:r>
        <w:rPr>
          <w:rFonts w:asciiTheme="minorHAnsi" w:hAnsiTheme="minorHAnsi" w:eastAsiaTheme="minorEastAsia" w:cstheme="minorBidi"/>
          <w:kern w:val="2"/>
          <w:sz w:val="21"/>
        </w:rPr>
        <w:tab/>
      </w:r>
      <w:r>
        <w:rPr>
          <w:rStyle w:val="16"/>
        </w:rPr>
        <w:t>添加本人参加上级单位调训信息</w:t>
      </w:r>
      <w:r>
        <w:tab/>
      </w:r>
      <w:r>
        <w:fldChar w:fldCharType="begin"/>
      </w:r>
      <w:r>
        <w:instrText xml:space="preserve"> PAGEREF _Toc120093063 \h </w:instrText>
      </w:r>
      <w:r>
        <w:fldChar w:fldCharType="separate"/>
      </w:r>
      <w:r>
        <w:t>44</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"_Toc120093064" </w:instrText>
      </w:r>
      <w:r>
        <w:fldChar w:fldCharType="separate"/>
      </w:r>
      <w:r>
        <w:rPr>
          <w:rStyle w:val="16"/>
        </w:rPr>
        <w:t>4.2.2</w:t>
      </w:r>
      <w:r>
        <w:rPr>
          <w:rFonts w:asciiTheme="minorHAnsi" w:hAnsiTheme="minorHAnsi" w:eastAsiaTheme="minorEastAsia" w:cstheme="minorBidi"/>
          <w:kern w:val="2"/>
          <w:sz w:val="21"/>
        </w:rPr>
        <w:tab/>
      </w:r>
      <w:r>
        <w:rPr>
          <w:rStyle w:val="16"/>
        </w:rPr>
        <w:t>申请修改已审核上级调训信息</w:t>
      </w:r>
      <w:r>
        <w:tab/>
      </w:r>
      <w:r>
        <w:fldChar w:fldCharType="begin"/>
      </w:r>
      <w:r>
        <w:instrText xml:space="preserve"> PAGEREF _Toc120093064 \h </w:instrText>
      </w:r>
      <w:r>
        <w:fldChar w:fldCharType="separate"/>
      </w:r>
      <w:r>
        <w:t>44</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"_Toc120093065" </w:instrText>
      </w:r>
      <w:r>
        <w:fldChar w:fldCharType="separate"/>
      </w:r>
      <w:r>
        <w:rPr>
          <w:rStyle w:val="16"/>
        </w:rPr>
        <w:t>4.2.3</w:t>
      </w:r>
      <w:r>
        <w:rPr>
          <w:rFonts w:asciiTheme="minorHAnsi" w:hAnsiTheme="minorHAnsi" w:eastAsiaTheme="minorEastAsia" w:cstheme="minorBidi"/>
          <w:kern w:val="2"/>
          <w:sz w:val="21"/>
        </w:rPr>
        <w:tab/>
      </w:r>
      <w:r>
        <w:rPr>
          <w:rStyle w:val="16"/>
        </w:rPr>
        <w:t>查看及修改待审核上级调训信息</w:t>
      </w:r>
      <w:r>
        <w:tab/>
      </w:r>
      <w:r>
        <w:fldChar w:fldCharType="begin"/>
      </w:r>
      <w:r>
        <w:instrText xml:space="preserve"> PAGEREF _Toc120093065 \h </w:instrText>
      </w:r>
      <w:r>
        <w:fldChar w:fldCharType="separate"/>
      </w:r>
      <w:r>
        <w:t>45</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"_Toc120093066" </w:instrText>
      </w:r>
      <w:r>
        <w:fldChar w:fldCharType="separate"/>
      </w:r>
      <w:r>
        <w:rPr>
          <w:rStyle w:val="16"/>
          <w:kern w:val="44"/>
        </w:rPr>
        <w:t>4.3</w:t>
      </w:r>
      <w:r>
        <w:rPr>
          <w:rFonts w:asciiTheme="minorHAnsi" w:hAnsiTheme="minorHAnsi" w:eastAsiaTheme="minorEastAsia" w:cstheme="minorBidi"/>
          <w:kern w:val="2"/>
          <w:sz w:val="21"/>
        </w:rPr>
        <w:tab/>
      </w:r>
      <w:r>
        <w:rPr>
          <w:rStyle w:val="16"/>
          <w:kern w:val="44"/>
        </w:rPr>
        <w:t>机关直附属单位培训信息</w:t>
      </w:r>
      <w:r>
        <w:tab/>
      </w:r>
      <w:r>
        <w:fldChar w:fldCharType="begin"/>
      </w:r>
      <w:r>
        <w:instrText xml:space="preserve"> PAGEREF _Toc120093066 \h </w:instrText>
      </w:r>
      <w:r>
        <w:fldChar w:fldCharType="separate"/>
      </w:r>
      <w:r>
        <w:t>46</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"_Toc120093067" </w:instrText>
      </w:r>
      <w:r>
        <w:fldChar w:fldCharType="separate"/>
      </w:r>
      <w:r>
        <w:rPr>
          <w:rStyle w:val="16"/>
        </w:rPr>
        <w:t>4.3.1</w:t>
      </w:r>
      <w:r>
        <w:rPr>
          <w:rFonts w:asciiTheme="minorHAnsi" w:hAnsiTheme="minorHAnsi" w:eastAsiaTheme="minorEastAsia" w:cstheme="minorBidi"/>
          <w:kern w:val="2"/>
          <w:sz w:val="21"/>
        </w:rPr>
        <w:tab/>
      </w:r>
      <w:r>
        <w:rPr>
          <w:rStyle w:val="16"/>
        </w:rPr>
        <w:t>添加本人培训信息</w:t>
      </w:r>
      <w:r>
        <w:tab/>
      </w:r>
      <w:r>
        <w:fldChar w:fldCharType="begin"/>
      </w:r>
      <w:r>
        <w:instrText xml:space="preserve"> PAGEREF _Toc120093067 \h </w:instrText>
      </w:r>
      <w:r>
        <w:fldChar w:fldCharType="separate"/>
      </w:r>
      <w:r>
        <w:t>46</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"_Toc120093068" </w:instrText>
      </w:r>
      <w:r>
        <w:fldChar w:fldCharType="separate"/>
      </w:r>
      <w:r>
        <w:rPr>
          <w:rStyle w:val="16"/>
        </w:rPr>
        <w:t>4.3.2</w:t>
      </w:r>
      <w:r>
        <w:rPr>
          <w:rFonts w:asciiTheme="minorHAnsi" w:hAnsiTheme="minorHAnsi" w:eastAsiaTheme="minorEastAsia" w:cstheme="minorBidi"/>
          <w:kern w:val="2"/>
          <w:sz w:val="21"/>
        </w:rPr>
        <w:tab/>
      </w:r>
      <w:r>
        <w:rPr>
          <w:rStyle w:val="16"/>
        </w:rPr>
        <w:t>申请修改已审核培训信息</w:t>
      </w:r>
      <w:r>
        <w:tab/>
      </w:r>
      <w:r>
        <w:fldChar w:fldCharType="begin"/>
      </w:r>
      <w:r>
        <w:instrText xml:space="preserve"> PAGEREF _Toc120093068 \h </w:instrText>
      </w:r>
      <w:r>
        <w:fldChar w:fldCharType="separate"/>
      </w:r>
      <w:r>
        <w:t>47</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"_Toc120093069" </w:instrText>
      </w:r>
      <w:r>
        <w:fldChar w:fldCharType="separate"/>
      </w:r>
      <w:r>
        <w:rPr>
          <w:rStyle w:val="16"/>
        </w:rPr>
        <w:t>4.3.3</w:t>
      </w:r>
      <w:r>
        <w:rPr>
          <w:rFonts w:asciiTheme="minorHAnsi" w:hAnsiTheme="minorHAnsi" w:eastAsiaTheme="minorEastAsia" w:cstheme="minorBidi"/>
          <w:kern w:val="2"/>
          <w:sz w:val="21"/>
        </w:rPr>
        <w:tab/>
      </w:r>
      <w:r>
        <w:rPr>
          <w:rStyle w:val="16"/>
        </w:rPr>
        <w:t>查看及修改待审核培训信息</w:t>
      </w:r>
      <w:r>
        <w:tab/>
      </w:r>
      <w:r>
        <w:fldChar w:fldCharType="begin"/>
      </w:r>
      <w:r>
        <w:instrText xml:space="preserve"> PAGEREF _Toc120093069 \h </w:instrText>
      </w:r>
      <w:r>
        <w:fldChar w:fldCharType="separate"/>
      </w:r>
      <w:r>
        <w:t>47</w:t>
      </w:r>
      <w:r>
        <w:fldChar w:fldCharType="end"/>
      </w:r>
      <w:r>
        <w:fldChar w:fldCharType="end"/>
      </w:r>
    </w:p>
    <w:p>
      <w:pPr>
        <w:pStyle w:val="11"/>
        <w:tabs>
          <w:tab w:val="left" w:pos="840"/>
          <w:tab w:val="right" w:leader="dot" w:pos="8296"/>
        </w:tabs>
        <w:rPr>
          <w:rFonts w:asciiTheme="minorHAnsi" w:hAnsiTheme="minorHAnsi" w:eastAsiaTheme="minorEastAsia" w:cstheme="minorBidi"/>
          <w:kern w:val="2"/>
          <w:sz w:val="21"/>
        </w:rPr>
      </w:pPr>
      <w:r>
        <w:fldChar w:fldCharType="begin"/>
      </w:r>
      <w:r>
        <w:instrText xml:space="preserve"> HYPERLINK \l "_Toc120093070" </w:instrText>
      </w:r>
      <w:r>
        <w:fldChar w:fldCharType="separate"/>
      </w:r>
      <w:r>
        <w:rPr>
          <w:rStyle w:val="16"/>
          <w:kern w:val="44"/>
        </w:rPr>
        <w:t>4.4</w:t>
      </w:r>
      <w:r>
        <w:rPr>
          <w:rFonts w:asciiTheme="minorHAnsi" w:hAnsiTheme="minorHAnsi" w:eastAsiaTheme="minorEastAsia" w:cstheme="minorBidi"/>
          <w:kern w:val="2"/>
          <w:sz w:val="21"/>
        </w:rPr>
        <w:tab/>
      </w:r>
      <w:r>
        <w:rPr>
          <w:rStyle w:val="16"/>
          <w:kern w:val="44"/>
        </w:rPr>
        <w:t>二级党组织培训信息</w:t>
      </w:r>
      <w:r>
        <w:tab/>
      </w:r>
      <w:r>
        <w:fldChar w:fldCharType="begin"/>
      </w:r>
      <w:r>
        <w:instrText xml:space="preserve"> PAGEREF _Toc120093070 \h </w:instrText>
      </w:r>
      <w:r>
        <w:fldChar w:fldCharType="separate"/>
      </w:r>
      <w:r>
        <w:t>48</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"_Toc120093071" </w:instrText>
      </w:r>
      <w:r>
        <w:fldChar w:fldCharType="separate"/>
      </w:r>
      <w:r>
        <w:rPr>
          <w:rStyle w:val="16"/>
        </w:rPr>
        <w:t>4.4.1</w:t>
      </w:r>
      <w:r>
        <w:rPr>
          <w:rFonts w:asciiTheme="minorHAnsi" w:hAnsiTheme="minorHAnsi" w:eastAsiaTheme="minorEastAsia" w:cstheme="minorBidi"/>
          <w:kern w:val="2"/>
          <w:sz w:val="21"/>
        </w:rPr>
        <w:tab/>
      </w:r>
      <w:r>
        <w:rPr>
          <w:rStyle w:val="16"/>
        </w:rPr>
        <w:t>添加本人培训信息</w:t>
      </w:r>
      <w:r>
        <w:tab/>
      </w:r>
      <w:r>
        <w:fldChar w:fldCharType="begin"/>
      </w:r>
      <w:r>
        <w:instrText xml:space="preserve"> PAGEREF _Toc120093071 \h </w:instrText>
      </w:r>
      <w:r>
        <w:fldChar w:fldCharType="separate"/>
      </w:r>
      <w:r>
        <w:t>48</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"_Toc120093072" </w:instrText>
      </w:r>
      <w:r>
        <w:fldChar w:fldCharType="separate"/>
      </w:r>
      <w:r>
        <w:rPr>
          <w:rStyle w:val="16"/>
        </w:rPr>
        <w:t>4.4.2</w:t>
      </w:r>
      <w:r>
        <w:rPr>
          <w:rFonts w:asciiTheme="minorHAnsi" w:hAnsiTheme="minorHAnsi" w:eastAsiaTheme="minorEastAsia" w:cstheme="minorBidi"/>
          <w:kern w:val="2"/>
          <w:sz w:val="21"/>
        </w:rPr>
        <w:tab/>
      </w:r>
      <w:r>
        <w:rPr>
          <w:rStyle w:val="16"/>
        </w:rPr>
        <w:t>申请修改已审核培训信息</w:t>
      </w:r>
      <w:r>
        <w:tab/>
      </w:r>
      <w:r>
        <w:fldChar w:fldCharType="begin"/>
      </w:r>
      <w:r>
        <w:instrText xml:space="preserve"> PAGEREF _Toc120093072 \h </w:instrText>
      </w:r>
      <w:r>
        <w:fldChar w:fldCharType="separate"/>
      </w:r>
      <w:r>
        <w:t>49</w:t>
      </w:r>
      <w:r>
        <w:fldChar w:fldCharType="end"/>
      </w:r>
      <w:r>
        <w:fldChar w:fldCharType="end"/>
      </w:r>
    </w:p>
    <w:p>
      <w:pPr>
        <w:pStyle w:val="6"/>
        <w:tabs>
          <w:tab w:val="left" w:pos="1260"/>
          <w:tab w:val="right" w:leader="dot" w:pos="8296"/>
        </w:tabs>
        <w:rPr>
          <w:rFonts w:asciiTheme="minorHAnsi" w:hAnsiTheme="minorHAnsi" w:eastAsiaTheme="minorEastAsia" w:cstheme="minorBidi"/>
          <w:kern w:val="2"/>
          <w:sz w:val="21"/>
        </w:rPr>
      </w:pPr>
      <w:r>
        <w:fldChar w:fldCharType="begin"/>
      </w:r>
      <w:r>
        <w:instrText xml:space="preserve"> HYPERLINK \l "_Toc120093073" </w:instrText>
      </w:r>
      <w:r>
        <w:fldChar w:fldCharType="separate"/>
      </w:r>
      <w:r>
        <w:rPr>
          <w:rStyle w:val="16"/>
        </w:rPr>
        <w:t>4.4.3</w:t>
      </w:r>
      <w:r>
        <w:rPr>
          <w:rFonts w:asciiTheme="minorHAnsi" w:hAnsiTheme="minorHAnsi" w:eastAsiaTheme="minorEastAsia" w:cstheme="minorBidi"/>
          <w:kern w:val="2"/>
          <w:sz w:val="21"/>
        </w:rPr>
        <w:tab/>
      </w:r>
      <w:r>
        <w:rPr>
          <w:rStyle w:val="16"/>
        </w:rPr>
        <w:t>查看及修改待审核培训信息</w:t>
      </w:r>
      <w:r>
        <w:tab/>
      </w:r>
      <w:r>
        <w:fldChar w:fldCharType="begin"/>
      </w:r>
      <w:r>
        <w:instrText xml:space="preserve"> PAGEREF _Toc120093073 \h </w:instrText>
      </w:r>
      <w:r>
        <w:fldChar w:fldCharType="separate"/>
      </w:r>
      <w:r>
        <w:t>50</w:t>
      </w:r>
      <w:r>
        <w:fldChar w:fldCharType="end"/>
      </w:r>
      <w:r>
        <w:fldChar w:fldCharType="end"/>
      </w:r>
    </w:p>
    <w:p>
      <w:pPr>
        <w:spacing w:line="240" w:lineRule="atLeast"/>
      </w:pPr>
      <w:r>
        <w:fldChar w:fldCharType="end"/>
      </w:r>
    </w:p>
    <w:p/>
    <w:p>
      <w:pPr>
        <w:tabs>
          <w:tab w:val="left" w:pos="2715"/>
        </w:tabs>
      </w:pPr>
      <w:r>
        <w:tab/>
      </w:r>
    </w:p>
    <w:p>
      <w:pPr>
        <w:tabs>
          <w:tab w:val="left" w:pos="2715"/>
        </w:tabs>
        <w:sectPr>
          <w:headerReference r:id="rId5" w:type="first"/>
          <w:headerReference r:id="rId4" w:type="default"/>
          <w:footerReference r:id="rId6" w:type="default"/>
          <w:pgSz w:w="11906" w:h="16838"/>
          <w:pgMar w:top="1440" w:right="1800" w:bottom="1440" w:left="1800" w:header="851" w:footer="992" w:gutter="0"/>
          <w:pgNumType w:start="1"/>
          <w:cols w:space="425" w:num="1"/>
          <w:titlePg/>
          <w:docGrid w:type="lines" w:linePitch="312" w:charSpace="0"/>
        </w:sectPr>
      </w:pPr>
      <w:r>
        <w:tab/>
      </w:r>
    </w:p>
    <w:p>
      <w:pPr>
        <w:pStyle w:val="2"/>
        <w:spacing w:before="120" w:after="120"/>
        <w:rPr>
          <w:color w:val="000000"/>
          <w:kern w:val="44"/>
          <w:sz w:val="32"/>
          <w:szCs w:val="32"/>
        </w:rPr>
      </w:pPr>
      <w:bookmarkStart w:id="15" w:name="_Toc120093031"/>
      <w:r>
        <w:rPr>
          <w:rFonts w:hint="eastAsia"/>
          <w:color w:val="000000"/>
          <w:kern w:val="44"/>
          <w:sz w:val="32"/>
          <w:szCs w:val="32"/>
        </w:rPr>
        <w:t>系统登录</w:t>
      </w:r>
      <w:bookmarkEnd w:id="15"/>
    </w:p>
    <w:p>
      <w:pPr>
        <w:spacing w:line="360" w:lineRule="auto"/>
        <w:ind w:firstLine="420" w:firstLineChars="200"/>
        <w:rPr>
          <w:kern w:val="44"/>
        </w:rPr>
      </w:pPr>
      <w:r>
        <w:rPr>
          <w:rFonts w:hint="eastAsia"/>
          <w:kern w:val="44"/>
        </w:rPr>
        <w:t>登陆链接</w:t>
      </w:r>
      <w:r>
        <w:t>http://zzgz.nwafu.edu.cn/</w:t>
      </w:r>
      <w:r>
        <w:rPr>
          <w:rFonts w:hint="eastAsia"/>
          <w:kern w:val="44"/>
        </w:rPr>
        <w:t>，</w:t>
      </w:r>
      <w:r>
        <w:rPr>
          <w:kern w:val="44"/>
        </w:rPr>
        <w:t>通过统一身份认证</w:t>
      </w:r>
      <w:r>
        <w:rPr>
          <w:rFonts w:hint="eastAsia"/>
          <w:kern w:val="44"/>
        </w:rPr>
        <w:t>账号进入西北农林科技大学组织工作管理与服务一体化平台。</w:t>
      </w:r>
    </w:p>
    <w:p>
      <w:pPr>
        <w:spacing w:line="360" w:lineRule="auto"/>
        <w:rPr>
          <w:kern w:val="44"/>
        </w:rPr>
      </w:pPr>
      <w:r>
        <w:drawing>
          <wp:inline distT="0" distB="0" distL="0" distR="0">
            <wp:extent cx="5274310" cy="30130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3013075"/>
                    </a:xfrm>
                    <a:prstGeom prst="rect">
                      <a:avLst/>
                    </a:prstGeom>
                  </pic:spPr>
                </pic:pic>
              </a:graphicData>
            </a:graphic>
          </wp:inline>
        </w:drawing>
      </w:r>
    </w:p>
    <w:p>
      <w:pPr>
        <w:pStyle w:val="2"/>
        <w:spacing w:before="120" w:after="120"/>
        <w:rPr>
          <w:color w:val="000000"/>
          <w:kern w:val="44"/>
          <w:sz w:val="32"/>
          <w:szCs w:val="32"/>
        </w:rPr>
      </w:pPr>
      <w:bookmarkStart w:id="16" w:name="_Toc120093032"/>
      <w:r>
        <w:rPr>
          <w:rFonts w:hint="eastAsia"/>
          <w:color w:val="000000"/>
          <w:kern w:val="44"/>
          <w:sz w:val="32"/>
          <w:szCs w:val="32"/>
        </w:rPr>
        <w:t>干部信息修改申请使用说明</w:t>
      </w:r>
      <w:bookmarkEnd w:id="16"/>
    </w:p>
    <w:p>
      <w:pPr>
        <w:pStyle w:val="3"/>
        <w:rPr>
          <w:kern w:val="44"/>
          <w:sz w:val="28"/>
          <w:szCs w:val="28"/>
        </w:rPr>
      </w:pPr>
      <w:bookmarkStart w:id="17" w:name="_Toc120093033"/>
      <w:r>
        <w:rPr>
          <w:rFonts w:hint="eastAsia"/>
          <w:kern w:val="44"/>
          <w:sz w:val="28"/>
          <w:szCs w:val="28"/>
        </w:rPr>
        <w:t>概述</w:t>
      </w:r>
      <w:bookmarkEnd w:id="17"/>
    </w:p>
    <w:p>
      <w:pPr>
        <w:spacing w:line="360" w:lineRule="auto"/>
        <w:ind w:firstLine="420" w:firstLineChars="200"/>
      </w:pPr>
      <w:r>
        <w:rPr>
          <w:rFonts w:hint="eastAsia"/>
        </w:rPr>
        <w:t>干部个人可提交基本信息修改申请、学习经历、工作经历、岗位过程信息、校内学术任职、培训情况、教学经历、科研情况、家庭成员信息、其他奖励情况、兼职情况等信息的修改申请功能。</w:t>
      </w:r>
    </w:p>
    <w:p>
      <w:pPr>
        <w:spacing w:line="360" w:lineRule="auto"/>
        <w:ind w:firstLine="420" w:firstLineChars="200"/>
        <w:rPr>
          <w:rFonts w:hint="eastAsia"/>
        </w:rPr>
      </w:pPr>
      <w:r>
        <w:rPr>
          <w:rFonts w:hint="eastAsia"/>
        </w:rPr>
        <w:t>注：仅处级干部有兼职情况信息申请修改页面。</w:t>
      </w:r>
    </w:p>
    <w:p>
      <w:pPr>
        <w:spacing w:line="360" w:lineRule="auto"/>
        <w:ind w:firstLine="420" w:firstLineChars="200"/>
      </w:pPr>
      <w:r>
        <w:rPr>
          <w:rFonts w:hint="eastAsia"/>
        </w:rPr>
        <w:t>干部个人信息模块功能入口：信息修改申请</w:t>
      </w:r>
    </w:p>
    <w:p>
      <w:pPr>
        <w:spacing w:line="360" w:lineRule="auto"/>
      </w:pPr>
      <w:r>
        <w:drawing>
          <wp:inline distT="0" distB="0" distL="0" distR="0">
            <wp:extent cx="5266690" cy="297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rcRect r="12232" b="25623"/>
                    <a:stretch>
                      <a:fillRect/>
                    </a:stretch>
                  </pic:blipFill>
                  <pic:spPr>
                    <a:xfrm>
                      <a:off x="0" y="0"/>
                      <a:ext cx="5276173" cy="2977089"/>
                    </a:xfrm>
                    <a:prstGeom prst="rect">
                      <a:avLst/>
                    </a:prstGeom>
                    <a:ln>
                      <a:noFill/>
                    </a:ln>
                  </pic:spPr>
                </pic:pic>
              </a:graphicData>
            </a:graphic>
          </wp:inline>
        </w:drawing>
      </w:r>
    </w:p>
    <w:p>
      <w:pPr>
        <w:pStyle w:val="3"/>
        <w:rPr>
          <w:kern w:val="44"/>
          <w:sz w:val="28"/>
          <w:szCs w:val="28"/>
        </w:rPr>
      </w:pPr>
      <w:bookmarkStart w:id="18" w:name="_Toc120093034"/>
      <w:r>
        <w:rPr>
          <w:rFonts w:hint="eastAsia"/>
          <w:kern w:val="44"/>
          <w:sz w:val="28"/>
          <w:szCs w:val="28"/>
        </w:rPr>
        <w:t>基本信息</w:t>
      </w:r>
      <w:bookmarkEnd w:id="18"/>
    </w:p>
    <w:p>
      <w:pPr>
        <w:spacing w:line="360" w:lineRule="auto"/>
        <w:ind w:firstLine="420" w:firstLineChars="200"/>
      </w:pPr>
      <w:r>
        <w:rPr>
          <w:rFonts w:hint="eastAsia"/>
        </w:rPr>
        <w:t>点击左侧导航菜单“信息修改申请-基本信息”，进入列表界面。</w:t>
      </w:r>
    </w:p>
    <w:p>
      <w:pPr>
        <w:spacing w:line="360" w:lineRule="auto"/>
      </w:pPr>
      <w:r>
        <w:drawing>
          <wp:inline distT="0" distB="0" distL="0" distR="0">
            <wp:extent cx="5883910" cy="1838325"/>
            <wp:effectExtent l="0" t="0" r="2540" b="0"/>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pic:cNvPicPr>
                  </pic:nvPicPr>
                  <pic:blipFill>
                    <a:blip r:embed="rId13"/>
                    <a:srcRect t="19908" b="27408"/>
                    <a:stretch>
                      <a:fillRect/>
                    </a:stretch>
                  </pic:blipFill>
                  <pic:spPr>
                    <a:xfrm>
                      <a:off x="0" y="0"/>
                      <a:ext cx="5890542" cy="1840351"/>
                    </a:xfrm>
                    <a:prstGeom prst="rect">
                      <a:avLst/>
                    </a:prstGeom>
                    <a:ln>
                      <a:noFill/>
                    </a:ln>
                  </pic:spPr>
                </pic:pic>
              </a:graphicData>
            </a:graphic>
          </wp:inline>
        </w:drawing>
      </w:r>
    </w:p>
    <w:p>
      <w:pPr>
        <w:spacing w:line="360" w:lineRule="auto"/>
        <w:ind w:firstLine="420" w:firstLineChars="200"/>
      </w:pPr>
      <w:r>
        <w:rPr>
          <w:rFonts w:hint="eastAsia"/>
        </w:rPr>
        <w:t>具体功能操作：</w:t>
      </w:r>
    </w:p>
    <w:p>
      <w:pPr>
        <w:pStyle w:val="23"/>
        <w:numPr>
          <w:ilvl w:val="0"/>
          <w:numId w:val="4"/>
        </w:numPr>
        <w:spacing w:line="360" w:lineRule="auto"/>
        <w:ind w:firstLineChars="0"/>
      </w:pPr>
      <w:r>
        <w:rPr>
          <w:rFonts w:hint="eastAsia" w:ascii="Calibri" w:hAnsi="Calibri" w:cs="Times New Roman"/>
        </w:rPr>
        <w:t>点击“</w:t>
      </w:r>
      <w:r>
        <w:rPr>
          <w:rFonts w:hint="eastAsia"/>
        </w:rPr>
        <w:t>修改申请</w:t>
      </w:r>
      <w:r>
        <w:rPr>
          <w:rFonts w:hint="eastAsia" w:ascii="Calibri" w:hAnsi="Calibri" w:cs="Times New Roman"/>
        </w:rPr>
        <w:t>”</w:t>
      </w:r>
      <w:r>
        <w:rPr>
          <w:rFonts w:hint="eastAsia"/>
        </w:rPr>
        <w:t>按钮对基本信息进行修改，并在修改申请标签页中生成修改提交记录。</w:t>
      </w:r>
    </w:p>
    <w:p>
      <w:pPr>
        <w:spacing w:line="360" w:lineRule="auto"/>
      </w:pPr>
      <w:r>
        <w:drawing>
          <wp:inline distT="0" distB="0" distL="0" distR="0">
            <wp:extent cx="5274310" cy="2406015"/>
            <wp:effectExtent l="0" t="0" r="254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14"/>
                    <a:stretch>
                      <a:fillRect/>
                    </a:stretch>
                  </pic:blipFill>
                  <pic:spPr>
                    <a:xfrm>
                      <a:off x="0" y="0"/>
                      <a:ext cx="5274310" cy="2406015"/>
                    </a:xfrm>
                    <a:prstGeom prst="rect">
                      <a:avLst/>
                    </a:prstGeom>
                  </pic:spPr>
                </pic:pic>
              </a:graphicData>
            </a:graphic>
          </wp:inline>
        </w:drawing>
      </w:r>
    </w:p>
    <w:p>
      <w:pPr>
        <w:spacing w:line="360" w:lineRule="auto"/>
      </w:pPr>
      <w:r>
        <w:drawing>
          <wp:inline distT="0" distB="0" distL="0" distR="0">
            <wp:extent cx="5274310" cy="33102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3310255"/>
                    </a:xfrm>
                    <a:prstGeom prst="rect">
                      <a:avLst/>
                    </a:prstGeom>
                  </pic:spPr>
                </pic:pic>
              </a:graphicData>
            </a:graphic>
          </wp:inline>
        </w:drawing>
      </w:r>
    </w:p>
    <w:p>
      <w:pPr>
        <w:spacing w:line="360" w:lineRule="auto"/>
        <w:ind w:left="420"/>
      </w:pPr>
    </w:p>
    <w:p>
      <w:pPr>
        <w:spacing w:line="360" w:lineRule="auto"/>
        <w:ind w:firstLine="420" w:firstLineChars="200"/>
      </w:pPr>
      <w:r>
        <w:rPr>
          <w:rFonts w:hint="eastAsia"/>
        </w:rPr>
        <w:t>点击修改申请内容列表中的“详情”按钮可查看修改的具体内容，可对提交的记录再次进行编辑或删除。</w:t>
      </w:r>
    </w:p>
    <w:p>
      <w:pPr>
        <w:spacing w:line="360" w:lineRule="auto"/>
      </w:pPr>
      <w:r>
        <w:drawing>
          <wp:inline distT="0" distB="0" distL="0" distR="0">
            <wp:extent cx="5274310" cy="17500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750060"/>
                    </a:xfrm>
                    <a:prstGeom prst="rect">
                      <a:avLst/>
                    </a:prstGeom>
                  </pic:spPr>
                </pic:pic>
              </a:graphicData>
            </a:graphic>
          </wp:inline>
        </w:drawing>
      </w:r>
    </w:p>
    <w:p>
      <w:pPr>
        <w:pStyle w:val="23"/>
        <w:numPr>
          <w:ilvl w:val="0"/>
          <w:numId w:val="4"/>
        </w:numPr>
        <w:spacing w:line="360" w:lineRule="auto"/>
        <w:ind w:firstLineChars="0"/>
      </w:pPr>
      <w:r>
        <w:rPr>
          <w:rFonts w:hint="eastAsia"/>
        </w:rPr>
        <w:t>点击撤销申请按钮可对提交的某一条申请进行撤销。</w:t>
      </w:r>
    </w:p>
    <w:p>
      <w:pPr>
        <w:spacing w:line="360" w:lineRule="auto"/>
      </w:pPr>
      <w:r>
        <w:drawing>
          <wp:inline distT="0" distB="0" distL="0" distR="0">
            <wp:extent cx="4879975" cy="2161540"/>
            <wp:effectExtent l="0" t="0" r="0" b="0"/>
            <wp:docPr id="9" name="图片 9"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 网站&#10;&#10;描述已自动生成"/>
                    <pic:cNvPicPr>
                      <a:picLocks noChangeAspect="1"/>
                    </pic:cNvPicPr>
                  </pic:nvPicPr>
                  <pic:blipFill>
                    <a:blip r:embed="rId17"/>
                    <a:stretch>
                      <a:fillRect/>
                    </a:stretch>
                  </pic:blipFill>
                  <pic:spPr>
                    <a:xfrm>
                      <a:off x="0" y="0"/>
                      <a:ext cx="4882298" cy="2162406"/>
                    </a:xfrm>
                    <a:prstGeom prst="rect">
                      <a:avLst/>
                    </a:prstGeom>
                  </pic:spPr>
                </pic:pic>
              </a:graphicData>
            </a:graphic>
          </wp:inline>
        </w:drawing>
      </w:r>
    </w:p>
    <w:p>
      <w:pPr>
        <w:pStyle w:val="23"/>
        <w:numPr>
          <w:ilvl w:val="0"/>
          <w:numId w:val="4"/>
        </w:numPr>
        <w:spacing w:line="360" w:lineRule="auto"/>
        <w:ind w:firstLineChars="0"/>
      </w:pPr>
      <w:r>
        <w:rPr>
          <w:rFonts w:hint="eastAsia"/>
        </w:rPr>
        <w:t>干部个人可在审核完成标签页中查看到管理员审核通过的提交申请的详细内容。</w:t>
      </w:r>
    </w:p>
    <w:p>
      <w:pPr>
        <w:spacing w:line="360" w:lineRule="auto"/>
      </w:pPr>
      <w:r>
        <w:drawing>
          <wp:inline distT="0" distB="0" distL="0" distR="0">
            <wp:extent cx="5274310" cy="2333625"/>
            <wp:effectExtent l="0" t="0" r="2540" b="9525"/>
            <wp:docPr id="14"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10;&#10;描述已自动生成"/>
                    <pic:cNvPicPr>
                      <a:picLocks noChangeAspect="1"/>
                    </pic:cNvPicPr>
                  </pic:nvPicPr>
                  <pic:blipFill>
                    <a:blip r:embed="rId18"/>
                    <a:stretch>
                      <a:fillRect/>
                    </a:stretch>
                  </pic:blipFill>
                  <pic:spPr>
                    <a:xfrm>
                      <a:off x="0" y="0"/>
                      <a:ext cx="5274310" cy="2333625"/>
                    </a:xfrm>
                    <a:prstGeom prst="rect">
                      <a:avLst/>
                    </a:prstGeom>
                  </pic:spPr>
                </pic:pic>
              </a:graphicData>
            </a:graphic>
          </wp:inline>
        </w:drawing>
      </w:r>
    </w:p>
    <w:p>
      <w:pPr>
        <w:pStyle w:val="3"/>
        <w:rPr>
          <w:kern w:val="44"/>
          <w:sz w:val="28"/>
          <w:szCs w:val="28"/>
        </w:rPr>
      </w:pPr>
      <w:bookmarkStart w:id="19" w:name="_Toc120093035"/>
      <w:r>
        <w:rPr>
          <w:rFonts w:hint="eastAsia"/>
          <w:kern w:val="44"/>
          <w:sz w:val="28"/>
          <w:szCs w:val="28"/>
        </w:rPr>
        <w:t>学习经历</w:t>
      </w:r>
      <w:bookmarkEnd w:id="19"/>
    </w:p>
    <w:p>
      <w:pPr>
        <w:spacing w:line="360" w:lineRule="auto"/>
        <w:ind w:firstLine="420" w:firstLineChars="200"/>
      </w:pPr>
      <w:r>
        <w:rPr>
          <w:rFonts w:hint="eastAsia"/>
        </w:rPr>
        <w:t>点击左侧导航菜单“信息修改申请-学习经历”，进入列表界面。</w:t>
      </w:r>
    </w:p>
    <w:p>
      <w:pPr>
        <w:spacing w:line="360" w:lineRule="auto"/>
        <w:jc w:val="center"/>
      </w:pPr>
      <w:r>
        <w:drawing>
          <wp:inline distT="0" distB="0" distL="0" distR="0">
            <wp:extent cx="5274310" cy="2902585"/>
            <wp:effectExtent l="0" t="0" r="2540" b="0"/>
            <wp:docPr id="15"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应用程序&#10;&#10;描述已自动生成"/>
                    <pic:cNvPicPr>
                      <a:picLocks noChangeAspect="1"/>
                    </pic:cNvPicPr>
                  </pic:nvPicPr>
                  <pic:blipFill>
                    <a:blip r:embed="rId19"/>
                    <a:stretch>
                      <a:fillRect/>
                    </a:stretch>
                  </pic:blipFill>
                  <pic:spPr>
                    <a:xfrm>
                      <a:off x="0" y="0"/>
                      <a:ext cx="5279581" cy="2905589"/>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5"/>
        </w:numPr>
        <w:spacing w:line="360" w:lineRule="auto"/>
        <w:ind w:firstLineChars="0"/>
      </w:pPr>
      <w:r>
        <w:rPr>
          <w:rFonts w:hint="eastAsia" w:ascii="Calibri" w:hAnsi="Calibri" w:cs="Times New Roman"/>
        </w:rPr>
        <w:t>点击添</w:t>
      </w:r>
      <w:r>
        <w:rPr>
          <w:rFonts w:hint="eastAsia"/>
        </w:rPr>
        <w:t>加学习经历按钮，可对学习经历进行添加申请。并在修改申请标签页中生成修改申请记录；</w:t>
      </w:r>
    </w:p>
    <w:p>
      <w:pPr>
        <w:spacing w:line="360" w:lineRule="auto"/>
        <w:ind w:left="420"/>
      </w:pPr>
      <w:r>
        <w:drawing>
          <wp:inline distT="0" distB="0" distL="0" distR="0">
            <wp:extent cx="5095875" cy="41148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095875" cy="4114800"/>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ind w:left="420"/>
        <w:rPr>
          <w:b/>
          <w:bCs/>
        </w:rPr>
      </w:pPr>
      <w:r>
        <w:drawing>
          <wp:inline distT="0" distB="0" distL="0" distR="0">
            <wp:extent cx="5198745" cy="1840230"/>
            <wp:effectExtent l="0" t="0" r="1905" b="7620"/>
            <wp:docPr id="17" name="图片 1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 电子邮件&#10;&#10;描述已自动生成"/>
                    <pic:cNvPicPr>
                      <a:picLocks noChangeAspect="1"/>
                    </pic:cNvPicPr>
                  </pic:nvPicPr>
                  <pic:blipFill>
                    <a:blip r:embed="rId21"/>
                    <a:stretch>
                      <a:fillRect/>
                    </a:stretch>
                  </pic:blipFill>
                  <pic:spPr>
                    <a:xfrm>
                      <a:off x="0" y="0"/>
                      <a:ext cx="5200827" cy="1840763"/>
                    </a:xfrm>
                    <a:prstGeom prst="rect">
                      <a:avLst/>
                    </a:prstGeom>
                  </pic:spPr>
                </pic:pic>
              </a:graphicData>
            </a:graphic>
          </wp:inline>
        </w:drawing>
      </w:r>
      <w:r>
        <w:drawing>
          <wp:inline distT="0" distB="0" distL="0" distR="0">
            <wp:extent cx="5103495" cy="2750185"/>
            <wp:effectExtent l="0" t="0" r="1905" b="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a:picLocks noChangeAspect="1"/>
                    </pic:cNvPicPr>
                  </pic:nvPicPr>
                  <pic:blipFill>
                    <a:blip r:embed="rId22"/>
                    <a:stretch>
                      <a:fillRect/>
                    </a:stretch>
                  </pic:blipFill>
                  <pic:spPr>
                    <a:xfrm>
                      <a:off x="0" y="0"/>
                      <a:ext cx="5113744" cy="2756272"/>
                    </a:xfrm>
                    <a:prstGeom prst="rect">
                      <a:avLst/>
                    </a:prstGeom>
                  </pic:spPr>
                </pic:pic>
              </a:graphicData>
            </a:graphic>
          </wp:inline>
        </w:drawing>
      </w:r>
    </w:p>
    <w:p>
      <w:pPr>
        <w:spacing w:line="360" w:lineRule="auto"/>
        <w:ind w:left="420"/>
        <w:rPr>
          <w:b/>
          <w:bCs/>
        </w:rPr>
      </w:pPr>
      <w:r>
        <w:drawing>
          <wp:inline distT="0" distB="0" distL="0" distR="0">
            <wp:extent cx="5103495" cy="2067560"/>
            <wp:effectExtent l="0" t="0" r="1905" b="8890"/>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5"/>
        </w:numPr>
        <w:spacing w:line="360" w:lineRule="auto"/>
        <w:ind w:firstLineChars="0"/>
      </w:pPr>
      <w:r>
        <w:rPr>
          <w:rFonts w:hint="eastAsia"/>
        </w:rPr>
        <w:t>点击修改学习经历按钮，可对正式的学习经历进行修改并生成修改记录；</w:t>
      </w:r>
    </w:p>
    <w:p>
      <w:pPr>
        <w:pStyle w:val="23"/>
        <w:numPr>
          <w:ilvl w:val="0"/>
          <w:numId w:val="5"/>
        </w:numPr>
        <w:spacing w:line="360" w:lineRule="auto"/>
        <w:ind w:firstLineChars="0"/>
      </w:pPr>
      <w:r>
        <w:rPr>
          <w:rFonts w:hint="eastAsia"/>
        </w:rPr>
        <w:t>点击删除按钮可对正式学习经历数据进行删除；</w:t>
      </w:r>
    </w:p>
    <w:p>
      <w:pPr>
        <w:pStyle w:val="23"/>
        <w:numPr>
          <w:ilvl w:val="0"/>
          <w:numId w:val="5"/>
        </w:numPr>
        <w:spacing w:line="360" w:lineRule="auto"/>
        <w:ind w:firstLineChars="0"/>
      </w:pPr>
      <w:r>
        <w:rPr>
          <w:rFonts w:hint="eastAsia"/>
        </w:rPr>
        <w:t>干部个人可在审核完成标签页中查看到管理员审核通过的提交申请的详细内容。</w:t>
      </w:r>
    </w:p>
    <w:p>
      <w:pPr>
        <w:spacing w:line="360" w:lineRule="auto"/>
        <w:ind w:left="420"/>
      </w:pPr>
      <w:r>
        <w:drawing>
          <wp:inline distT="0" distB="0" distL="0" distR="0">
            <wp:extent cx="5198745" cy="1426845"/>
            <wp:effectExtent l="0" t="0" r="1905" b="1905"/>
            <wp:docPr id="21" name="图片 2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 应用程序, 电子邮件&#10;&#10;描述已自动生成"/>
                    <pic:cNvPicPr>
                      <a:picLocks noChangeAspect="1"/>
                    </pic:cNvPicPr>
                  </pic:nvPicPr>
                  <pic:blipFill>
                    <a:blip r:embed="rId24"/>
                    <a:stretch>
                      <a:fillRect/>
                    </a:stretch>
                  </pic:blipFill>
                  <pic:spPr>
                    <a:xfrm>
                      <a:off x="0" y="0"/>
                      <a:ext cx="5200147" cy="1427072"/>
                    </a:xfrm>
                    <a:prstGeom prst="rect">
                      <a:avLst/>
                    </a:prstGeom>
                  </pic:spPr>
                </pic:pic>
              </a:graphicData>
            </a:graphic>
          </wp:inline>
        </w:drawing>
      </w:r>
    </w:p>
    <w:p>
      <w:pPr>
        <w:pStyle w:val="3"/>
        <w:rPr>
          <w:kern w:val="44"/>
          <w:sz w:val="28"/>
          <w:szCs w:val="28"/>
        </w:rPr>
      </w:pPr>
      <w:bookmarkStart w:id="20" w:name="_Toc120093036"/>
      <w:r>
        <w:rPr>
          <w:rFonts w:hint="eastAsia"/>
          <w:kern w:val="44"/>
          <w:sz w:val="28"/>
          <w:szCs w:val="28"/>
        </w:rPr>
        <w:t>工作经历</w:t>
      </w:r>
      <w:bookmarkEnd w:id="20"/>
    </w:p>
    <w:p>
      <w:pPr>
        <w:spacing w:line="360" w:lineRule="auto"/>
        <w:ind w:firstLine="420" w:firstLineChars="200"/>
      </w:pPr>
      <w:r>
        <w:rPr>
          <w:rFonts w:hint="eastAsia"/>
        </w:rPr>
        <w:t>点击左侧导航菜单“信息修改申请-工作经历，进入列表界面。</w:t>
      </w:r>
    </w:p>
    <w:p>
      <w:pPr>
        <w:spacing w:line="360" w:lineRule="auto"/>
        <w:jc w:val="center"/>
      </w:pPr>
      <w:r>
        <w:drawing>
          <wp:inline distT="0" distB="0" distL="0" distR="0">
            <wp:extent cx="5274310" cy="2181225"/>
            <wp:effectExtent l="0" t="0" r="2540" b="9525"/>
            <wp:docPr id="29" name="图片 2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表格&#10;&#10;描述已自动生成"/>
                    <pic:cNvPicPr>
                      <a:picLocks noChangeAspect="1"/>
                    </pic:cNvPicPr>
                  </pic:nvPicPr>
                  <pic:blipFill>
                    <a:blip r:embed="rId25"/>
                    <a:stretch>
                      <a:fillRect/>
                    </a:stretch>
                  </pic:blipFill>
                  <pic:spPr>
                    <a:xfrm>
                      <a:off x="0" y="0"/>
                      <a:ext cx="5274310" cy="2181225"/>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6"/>
        </w:numPr>
        <w:spacing w:line="360" w:lineRule="auto"/>
        <w:ind w:firstLineChars="0"/>
      </w:pPr>
      <w:r>
        <w:rPr>
          <w:rFonts w:hint="eastAsia" w:ascii="Calibri" w:hAnsi="Calibri" w:cs="Times New Roman"/>
        </w:rPr>
        <w:t>点击添</w:t>
      </w:r>
      <w:r>
        <w:rPr>
          <w:rFonts w:hint="eastAsia"/>
        </w:rPr>
        <w:t>加工作经历按钮，可对工作经历进行添加申请。并在修改申请标签页中生成修改申请记录；</w:t>
      </w:r>
    </w:p>
    <w:p>
      <w:pPr>
        <w:spacing w:line="360" w:lineRule="auto"/>
        <w:ind w:left="420"/>
      </w:pPr>
      <w:r>
        <w:drawing>
          <wp:inline distT="0" distB="0" distL="0" distR="0">
            <wp:extent cx="5008245" cy="4399280"/>
            <wp:effectExtent l="0" t="0" r="1905" b="1270"/>
            <wp:docPr id="30" name="图片 3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10;&#10;描述已自动生成"/>
                    <pic:cNvPicPr>
                      <a:picLocks noChangeAspect="1"/>
                    </pic:cNvPicPr>
                  </pic:nvPicPr>
                  <pic:blipFill>
                    <a:blip r:embed="rId26"/>
                    <a:stretch>
                      <a:fillRect/>
                    </a:stretch>
                  </pic:blipFill>
                  <pic:spPr>
                    <a:xfrm>
                      <a:off x="0" y="0"/>
                      <a:ext cx="5032073" cy="442027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ind w:left="420"/>
        <w:rPr>
          <w:b/>
          <w:bCs/>
        </w:rPr>
      </w:pPr>
      <w:r>
        <w:drawing>
          <wp:inline distT="0" distB="0" distL="0" distR="0">
            <wp:extent cx="5274310" cy="1281430"/>
            <wp:effectExtent l="0" t="0" r="2540"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7"/>
                    <a:stretch>
                      <a:fillRect/>
                    </a:stretch>
                  </pic:blipFill>
                  <pic:spPr>
                    <a:xfrm>
                      <a:off x="0" y="0"/>
                      <a:ext cx="5274310" cy="1281430"/>
                    </a:xfrm>
                    <a:prstGeom prst="rect">
                      <a:avLst/>
                    </a:prstGeom>
                  </pic:spPr>
                </pic:pic>
              </a:graphicData>
            </a:graphic>
          </wp:inline>
        </w:drawing>
      </w:r>
      <w:r>
        <w:t xml:space="preserve"> </w:t>
      </w:r>
      <w:r>
        <w:drawing>
          <wp:inline distT="0" distB="0" distL="0" distR="0">
            <wp:extent cx="5274310" cy="2482215"/>
            <wp:effectExtent l="0" t="0" r="2540" b="0"/>
            <wp:docPr id="35" name="图片 3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10;&#10;描述已自动生成"/>
                    <pic:cNvPicPr>
                      <a:picLocks noChangeAspect="1"/>
                    </pic:cNvPicPr>
                  </pic:nvPicPr>
                  <pic:blipFill>
                    <a:blip r:embed="rId28"/>
                    <a:stretch>
                      <a:fillRect/>
                    </a:stretch>
                  </pic:blipFill>
                  <pic:spPr>
                    <a:xfrm>
                      <a:off x="0" y="0"/>
                      <a:ext cx="5274310" cy="2482215"/>
                    </a:xfrm>
                    <a:prstGeom prst="rect">
                      <a:avLst/>
                    </a:prstGeom>
                  </pic:spPr>
                </pic:pic>
              </a:graphicData>
            </a:graphic>
          </wp:inline>
        </w:drawing>
      </w:r>
    </w:p>
    <w:p>
      <w:pPr>
        <w:spacing w:line="360" w:lineRule="auto"/>
        <w:ind w:left="420"/>
        <w:rPr>
          <w:b/>
          <w:bCs/>
        </w:rPr>
      </w:pPr>
      <w:r>
        <w:drawing>
          <wp:inline distT="0" distB="0" distL="0" distR="0">
            <wp:extent cx="5103495" cy="2067560"/>
            <wp:effectExtent l="0" t="0" r="1905" b="8890"/>
            <wp:docPr id="27" name="图片 2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6"/>
        </w:numPr>
        <w:spacing w:line="360" w:lineRule="auto"/>
        <w:ind w:firstLineChars="0"/>
      </w:pPr>
      <w:r>
        <w:rPr>
          <w:rFonts w:hint="eastAsia"/>
        </w:rPr>
        <w:t>点击修改工作经历按钮，可对正式的工作经历进行修改并生成修改记录；</w:t>
      </w:r>
    </w:p>
    <w:p>
      <w:pPr>
        <w:pStyle w:val="23"/>
        <w:numPr>
          <w:ilvl w:val="0"/>
          <w:numId w:val="6"/>
        </w:numPr>
        <w:spacing w:line="360" w:lineRule="auto"/>
        <w:ind w:firstLineChars="0"/>
      </w:pPr>
      <w:r>
        <w:rPr>
          <w:rFonts w:hint="eastAsia"/>
        </w:rPr>
        <w:t>点击添加其间工作按钮，可对一条数据增假一条期间工作记录；最终在盛和通过后显示在正式记录中；</w:t>
      </w:r>
    </w:p>
    <w:p>
      <w:pPr>
        <w:spacing w:line="360" w:lineRule="auto"/>
      </w:pPr>
      <w:r>
        <w:drawing>
          <wp:inline distT="0" distB="0" distL="0" distR="0">
            <wp:extent cx="5274310" cy="2135505"/>
            <wp:effectExtent l="0" t="0" r="2540" b="0"/>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9"/>
                    <a:stretch>
                      <a:fillRect/>
                    </a:stretch>
                  </pic:blipFill>
                  <pic:spPr>
                    <a:xfrm>
                      <a:off x="0" y="0"/>
                      <a:ext cx="5274310" cy="2135505"/>
                    </a:xfrm>
                    <a:prstGeom prst="rect">
                      <a:avLst/>
                    </a:prstGeom>
                  </pic:spPr>
                </pic:pic>
              </a:graphicData>
            </a:graphic>
          </wp:inline>
        </w:drawing>
      </w:r>
    </w:p>
    <w:p>
      <w:pPr>
        <w:pStyle w:val="23"/>
        <w:numPr>
          <w:ilvl w:val="0"/>
          <w:numId w:val="6"/>
        </w:numPr>
        <w:spacing w:line="360" w:lineRule="auto"/>
        <w:ind w:firstLineChars="0"/>
      </w:pPr>
      <w:r>
        <w:rPr>
          <w:rFonts w:hint="eastAsia"/>
        </w:rPr>
        <w:t>点击删除按钮可对正式工作经历数据进行删除；</w:t>
      </w:r>
    </w:p>
    <w:p>
      <w:pPr>
        <w:pStyle w:val="23"/>
        <w:numPr>
          <w:ilvl w:val="0"/>
          <w:numId w:val="6"/>
        </w:numPr>
        <w:spacing w:line="360" w:lineRule="auto"/>
        <w:ind w:firstLineChars="0"/>
      </w:pPr>
      <w:r>
        <w:rPr>
          <w:rFonts w:hint="eastAsia"/>
        </w:rPr>
        <w:t>干部个人可在审核完成标签页中查看到管理员审核通过的提交申请的详细内容。</w:t>
      </w:r>
    </w:p>
    <w:p>
      <w:pPr>
        <w:spacing w:line="360" w:lineRule="auto"/>
      </w:pPr>
      <w:r>
        <w:drawing>
          <wp:inline distT="0" distB="0" distL="0" distR="0">
            <wp:extent cx="5198745" cy="1256030"/>
            <wp:effectExtent l="0" t="0" r="1905" b="127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spacing w:line="360" w:lineRule="auto"/>
        <w:ind w:firstLine="420" w:firstLineChars="200"/>
      </w:pPr>
    </w:p>
    <w:p>
      <w:pPr>
        <w:pStyle w:val="3"/>
        <w:rPr>
          <w:kern w:val="44"/>
          <w:sz w:val="28"/>
          <w:szCs w:val="28"/>
        </w:rPr>
      </w:pPr>
      <w:bookmarkStart w:id="21" w:name="_Toc120093037"/>
      <w:r>
        <w:rPr>
          <w:rFonts w:hint="eastAsia"/>
          <w:kern w:val="44"/>
          <w:sz w:val="28"/>
          <w:szCs w:val="28"/>
        </w:rPr>
        <w:t>岗位过程信息</w:t>
      </w:r>
      <w:bookmarkEnd w:id="21"/>
    </w:p>
    <w:p>
      <w:pPr>
        <w:spacing w:line="360" w:lineRule="auto"/>
        <w:ind w:firstLine="420" w:firstLineChars="200"/>
      </w:pPr>
      <w:r>
        <w:rPr>
          <w:rFonts w:hint="eastAsia"/>
        </w:rPr>
        <w:t>点击左侧导航菜单“信息修改申请-岗位过程信息，进入列表界面。</w:t>
      </w:r>
    </w:p>
    <w:p>
      <w:pPr>
        <w:spacing w:line="360" w:lineRule="auto"/>
        <w:jc w:val="center"/>
      </w:pPr>
      <w:r>
        <w:drawing>
          <wp:inline distT="0" distB="0" distL="0" distR="0">
            <wp:extent cx="5274310" cy="3181985"/>
            <wp:effectExtent l="0" t="0" r="2540" b="0"/>
            <wp:docPr id="53" name="图片 53"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形用户界面, 应用程序, 电子邮件&#10;&#10;描述已自动生成"/>
                    <pic:cNvPicPr>
                      <a:picLocks noChangeAspect="1"/>
                    </pic:cNvPicPr>
                  </pic:nvPicPr>
                  <pic:blipFill>
                    <a:blip r:embed="rId30"/>
                    <a:stretch>
                      <a:fillRect/>
                    </a:stretch>
                  </pic:blipFill>
                  <pic:spPr>
                    <a:xfrm>
                      <a:off x="0" y="0"/>
                      <a:ext cx="5274310" cy="3181985"/>
                    </a:xfrm>
                    <a:prstGeom prst="rect">
                      <a:avLst/>
                    </a:prstGeom>
                  </pic:spPr>
                </pic:pic>
              </a:graphicData>
            </a:graphic>
          </wp:inline>
        </w:drawing>
      </w:r>
    </w:p>
    <w:p>
      <w:pPr>
        <w:pStyle w:val="4"/>
      </w:pPr>
      <w:bookmarkStart w:id="22" w:name="_Toc120093038"/>
      <w:r>
        <w:rPr>
          <w:rFonts w:hint="eastAsia"/>
        </w:rPr>
        <w:t>专技岗位过程信息</w:t>
      </w:r>
      <w:bookmarkEnd w:id="22"/>
    </w:p>
    <w:p>
      <w:pPr>
        <w:pStyle w:val="23"/>
        <w:numPr>
          <w:ilvl w:val="0"/>
          <w:numId w:val="7"/>
        </w:numPr>
        <w:spacing w:line="360" w:lineRule="auto"/>
        <w:ind w:left="420" w:firstLine="0" w:firstLineChars="0"/>
      </w:pPr>
      <w:r>
        <w:rPr>
          <w:rFonts w:hint="eastAsia"/>
        </w:rPr>
        <w:t>点击功能按钮“添加”，弹出添加专技岗位过程信息框，填写相应的信息，填写完成后提交，提交成功后可在“修改申请”标签页中查看专技岗位申请信息。</w:t>
      </w:r>
    </w:p>
    <w:p>
      <w:pPr>
        <w:spacing w:line="360" w:lineRule="auto"/>
      </w:pPr>
      <w:r>
        <w:drawing>
          <wp:inline distT="0" distB="0" distL="0" distR="0">
            <wp:extent cx="5274310" cy="1995805"/>
            <wp:effectExtent l="0" t="0" r="2540" b="4445"/>
            <wp:docPr id="55" name="图片 5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 应用程序&#10;&#10;描述已自动生成"/>
                    <pic:cNvPicPr>
                      <a:picLocks noChangeAspect="1"/>
                    </pic:cNvPicPr>
                  </pic:nvPicPr>
                  <pic:blipFill>
                    <a:blip r:embed="rId31"/>
                    <a:stretch>
                      <a:fillRect/>
                    </a:stretch>
                  </pic:blipFill>
                  <pic:spPr>
                    <a:xfrm>
                      <a:off x="0" y="0"/>
                      <a:ext cx="5274310" cy="1995805"/>
                    </a:xfrm>
                    <a:prstGeom prst="rect">
                      <a:avLst/>
                    </a:prstGeom>
                  </pic:spPr>
                </pic:pic>
              </a:graphicData>
            </a:graphic>
          </wp:inline>
        </w:drawing>
      </w:r>
    </w:p>
    <w:p>
      <w:pPr>
        <w:jc w:val="center"/>
      </w:pPr>
      <w:r>
        <w:drawing>
          <wp:inline distT="0" distB="0" distL="0" distR="0">
            <wp:extent cx="4400550" cy="42576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4400550" cy="425767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348105"/>
            <wp:effectExtent l="0" t="0" r="2540" b="4445"/>
            <wp:docPr id="71" name="图片 7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形用户界面, 文本, 应用程序&#10;&#10;描述已自动生成"/>
                    <pic:cNvPicPr>
                      <a:picLocks noChangeAspect="1"/>
                    </pic:cNvPicPr>
                  </pic:nvPicPr>
                  <pic:blipFill>
                    <a:blip r:embed="rId33"/>
                    <a:stretch>
                      <a:fillRect/>
                    </a:stretch>
                  </pic:blipFill>
                  <pic:spPr>
                    <a:xfrm>
                      <a:off x="0" y="0"/>
                      <a:ext cx="5274310" cy="1348105"/>
                    </a:xfrm>
                    <a:prstGeom prst="rect">
                      <a:avLst/>
                    </a:prstGeom>
                  </pic:spPr>
                </pic:pic>
              </a:graphicData>
            </a:graphic>
          </wp:inline>
        </w:drawing>
      </w:r>
    </w:p>
    <w:p>
      <w:pPr>
        <w:jc w:val="center"/>
      </w:pPr>
    </w:p>
    <w:p>
      <w:pPr>
        <w:jc w:val="center"/>
      </w:pPr>
      <w:r>
        <w:drawing>
          <wp:inline distT="0" distB="0" distL="0" distR="0">
            <wp:extent cx="5274310" cy="2355850"/>
            <wp:effectExtent l="0" t="0" r="2540" b="6350"/>
            <wp:docPr id="56" name="图片 5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形用户界面, 文本, 应用程序, 电子邮件&#10;&#10;描述已自动生成"/>
                    <pic:cNvPicPr>
                      <a:picLocks noChangeAspect="1"/>
                    </pic:cNvPicPr>
                  </pic:nvPicPr>
                  <pic:blipFill>
                    <a:blip r:embed="rId34"/>
                    <a:stretch>
                      <a:fillRect/>
                    </a:stretch>
                  </pic:blipFill>
                  <pic:spPr>
                    <a:xfrm>
                      <a:off x="0" y="0"/>
                      <a:ext cx="5274310" cy="2355850"/>
                    </a:xfrm>
                    <a:prstGeom prst="rect">
                      <a:avLst/>
                    </a:prstGeom>
                  </pic:spPr>
                </pic:pic>
              </a:graphicData>
            </a:graphic>
          </wp:inline>
        </w:drawing>
      </w:r>
    </w:p>
    <w:p>
      <w:pPr>
        <w:pStyle w:val="23"/>
        <w:numPr>
          <w:ilvl w:val="0"/>
          <w:numId w:val="7"/>
        </w:numPr>
        <w:spacing w:line="360" w:lineRule="auto"/>
        <w:ind w:firstLineChars="0"/>
      </w:pPr>
      <w:r>
        <w:rPr>
          <w:rFonts w:hint="eastAsia"/>
        </w:rPr>
        <w:t>点击删除按钮可对专技岗位信息数据进行删除；</w:t>
      </w:r>
    </w:p>
    <w:p>
      <w:pPr>
        <w:pStyle w:val="23"/>
        <w:numPr>
          <w:ilvl w:val="0"/>
          <w:numId w:val="7"/>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57" name="图片 5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jc w:val="center"/>
      </w:pPr>
    </w:p>
    <w:p>
      <w:pPr>
        <w:jc w:val="center"/>
      </w:pPr>
    </w:p>
    <w:p>
      <w:pPr>
        <w:pStyle w:val="4"/>
      </w:pPr>
      <w:bookmarkStart w:id="23" w:name="_Toc120093039"/>
      <w:r>
        <w:rPr>
          <w:rFonts w:hint="eastAsia"/>
        </w:rPr>
        <w:t>管理岗位过程信息</w:t>
      </w:r>
      <w:bookmarkEnd w:id="23"/>
    </w:p>
    <w:p>
      <w:pPr>
        <w:pStyle w:val="23"/>
        <w:numPr>
          <w:ilvl w:val="0"/>
          <w:numId w:val="8"/>
        </w:numPr>
        <w:spacing w:line="360" w:lineRule="auto"/>
        <w:ind w:firstLineChars="0"/>
      </w:pPr>
      <w:r>
        <w:rPr>
          <w:rFonts w:hint="eastAsia"/>
        </w:rPr>
        <w:t>点击功能按钮“添加”，弹出添加管理岗位过程信息框，填写相应的信息，填写完成后提交，提交成功后可在“修改申请”标签页中查看管理岗位申请信息。</w:t>
      </w:r>
    </w:p>
    <w:p>
      <w:pPr>
        <w:spacing w:line="360" w:lineRule="auto"/>
      </w:pPr>
      <w:r>
        <w:drawing>
          <wp:inline distT="0" distB="0" distL="0" distR="0">
            <wp:extent cx="5273040" cy="1590675"/>
            <wp:effectExtent l="0" t="0" r="3810" b="9525"/>
            <wp:docPr id="69" name="图片 6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10;&#10;描述已自动生成"/>
                    <pic:cNvPicPr>
                      <a:picLocks noChangeAspect="1"/>
                    </pic:cNvPicPr>
                  </pic:nvPicPr>
                  <pic:blipFill>
                    <a:blip r:embed="rId35"/>
                    <a:srcRect b="36739"/>
                    <a:stretch>
                      <a:fillRect/>
                    </a:stretch>
                  </pic:blipFill>
                  <pic:spPr>
                    <a:xfrm>
                      <a:off x="0" y="0"/>
                      <a:ext cx="5285634" cy="1594474"/>
                    </a:xfrm>
                    <a:prstGeom prst="rect">
                      <a:avLst/>
                    </a:prstGeom>
                    <a:ln>
                      <a:noFill/>
                    </a:ln>
                  </pic:spPr>
                </pic:pic>
              </a:graphicData>
            </a:graphic>
          </wp:inline>
        </w:drawing>
      </w:r>
    </w:p>
    <w:p>
      <w:pPr>
        <w:jc w:val="center"/>
      </w:pPr>
      <w:r>
        <w:drawing>
          <wp:inline distT="0" distB="0" distL="0" distR="0">
            <wp:extent cx="4533900" cy="2924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4533900" cy="292417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485900"/>
            <wp:effectExtent l="0" t="0" r="2540" b="0"/>
            <wp:docPr id="70" name="图片 7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形用户界面, 应用程序&#10;&#10;描述已自动生成"/>
                    <pic:cNvPicPr>
                      <a:picLocks noChangeAspect="1"/>
                    </pic:cNvPicPr>
                  </pic:nvPicPr>
                  <pic:blipFill>
                    <a:blip r:embed="rId37"/>
                    <a:stretch>
                      <a:fillRect/>
                    </a:stretch>
                  </pic:blipFill>
                  <pic:spPr>
                    <a:xfrm>
                      <a:off x="0" y="0"/>
                      <a:ext cx="5274310" cy="1485900"/>
                    </a:xfrm>
                    <a:prstGeom prst="rect">
                      <a:avLst/>
                    </a:prstGeom>
                  </pic:spPr>
                </pic:pic>
              </a:graphicData>
            </a:graphic>
          </wp:inline>
        </w:drawing>
      </w:r>
    </w:p>
    <w:p>
      <w:pPr>
        <w:jc w:val="center"/>
      </w:pPr>
    </w:p>
    <w:p>
      <w:pPr>
        <w:jc w:val="center"/>
      </w:pPr>
      <w:r>
        <w:drawing>
          <wp:inline distT="0" distB="0" distL="0" distR="0">
            <wp:extent cx="5274310" cy="2658745"/>
            <wp:effectExtent l="0" t="0" r="2540" b="8255"/>
            <wp:docPr id="72" name="图片 7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形用户界面, 文本, 应用程序, 电子邮件&#10;&#10;描述已自动生成"/>
                    <pic:cNvPicPr>
                      <a:picLocks noChangeAspect="1"/>
                    </pic:cNvPicPr>
                  </pic:nvPicPr>
                  <pic:blipFill>
                    <a:blip r:embed="rId38"/>
                    <a:stretch>
                      <a:fillRect/>
                    </a:stretch>
                  </pic:blipFill>
                  <pic:spPr>
                    <a:xfrm>
                      <a:off x="0" y="0"/>
                      <a:ext cx="5274310" cy="2658745"/>
                    </a:xfrm>
                    <a:prstGeom prst="rect">
                      <a:avLst/>
                    </a:prstGeom>
                  </pic:spPr>
                </pic:pic>
              </a:graphicData>
            </a:graphic>
          </wp:inline>
        </w:drawing>
      </w:r>
    </w:p>
    <w:p>
      <w:pPr>
        <w:pStyle w:val="23"/>
        <w:numPr>
          <w:ilvl w:val="0"/>
          <w:numId w:val="8"/>
        </w:numPr>
        <w:spacing w:line="360" w:lineRule="auto"/>
        <w:ind w:firstLineChars="0"/>
      </w:pPr>
      <w:r>
        <w:rPr>
          <w:rFonts w:hint="eastAsia"/>
        </w:rPr>
        <w:t>点击删除按钮可对管理岗位信息数据进行删除；</w:t>
      </w:r>
    </w:p>
    <w:p>
      <w:pPr>
        <w:pStyle w:val="23"/>
        <w:numPr>
          <w:ilvl w:val="0"/>
          <w:numId w:val="8"/>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62" name="图片 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jc w:val="center"/>
      </w:pPr>
    </w:p>
    <w:p>
      <w:pPr>
        <w:pStyle w:val="4"/>
      </w:pPr>
      <w:bookmarkStart w:id="24" w:name="_Toc120093040"/>
      <w:r>
        <w:rPr>
          <w:rFonts w:hint="eastAsia"/>
        </w:rPr>
        <w:t>工勤岗位过程信息</w:t>
      </w:r>
      <w:bookmarkEnd w:id="24"/>
    </w:p>
    <w:p>
      <w:pPr>
        <w:pStyle w:val="23"/>
        <w:numPr>
          <w:ilvl w:val="0"/>
          <w:numId w:val="9"/>
        </w:numPr>
        <w:spacing w:line="360" w:lineRule="auto"/>
        <w:ind w:firstLineChars="0"/>
      </w:pPr>
      <w:r>
        <w:rPr>
          <w:rFonts w:hint="eastAsia"/>
        </w:rPr>
        <w:t>点击功能按钮“添加”，弹出添加工勤岗位过程信息框，填写相应的信息，填写完成后提交，提交成功后可在“修改申请”标签页中查看工勤岗位申请信息。</w:t>
      </w:r>
    </w:p>
    <w:p>
      <w:pPr>
        <w:spacing w:line="360" w:lineRule="auto"/>
      </w:pPr>
      <w:r>
        <w:drawing>
          <wp:inline distT="0" distB="0" distL="0" distR="0">
            <wp:extent cx="5274310" cy="2159000"/>
            <wp:effectExtent l="0" t="0" r="2540" b="0"/>
            <wp:docPr id="73" name="图片 7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 应用程序&#10;&#10;描述已自动生成"/>
                    <pic:cNvPicPr>
                      <a:picLocks noChangeAspect="1"/>
                    </pic:cNvPicPr>
                  </pic:nvPicPr>
                  <pic:blipFill>
                    <a:blip r:embed="rId39"/>
                    <a:stretch>
                      <a:fillRect/>
                    </a:stretch>
                  </pic:blipFill>
                  <pic:spPr>
                    <a:xfrm>
                      <a:off x="0" y="0"/>
                      <a:ext cx="5274310" cy="2159000"/>
                    </a:xfrm>
                    <a:prstGeom prst="rect">
                      <a:avLst/>
                    </a:prstGeom>
                  </pic:spPr>
                </pic:pic>
              </a:graphicData>
            </a:graphic>
          </wp:inline>
        </w:drawing>
      </w:r>
    </w:p>
    <w:p>
      <w:pPr>
        <w:jc w:val="center"/>
      </w:pPr>
      <w:r>
        <w:drawing>
          <wp:inline distT="0" distB="0" distL="0" distR="0">
            <wp:extent cx="4810125" cy="3076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4810125" cy="307657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166495"/>
            <wp:effectExtent l="0" t="0" r="2540" b="0"/>
            <wp:docPr id="76" name="图片 7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形用户界面, 应用程序&#10;&#10;描述已自动生成"/>
                    <pic:cNvPicPr>
                      <a:picLocks noChangeAspect="1"/>
                    </pic:cNvPicPr>
                  </pic:nvPicPr>
                  <pic:blipFill>
                    <a:blip r:embed="rId41"/>
                    <a:stretch>
                      <a:fillRect/>
                    </a:stretch>
                  </pic:blipFill>
                  <pic:spPr>
                    <a:xfrm>
                      <a:off x="0" y="0"/>
                      <a:ext cx="5274310" cy="1166495"/>
                    </a:xfrm>
                    <a:prstGeom prst="rect">
                      <a:avLst/>
                    </a:prstGeom>
                  </pic:spPr>
                </pic:pic>
              </a:graphicData>
            </a:graphic>
          </wp:inline>
        </w:drawing>
      </w:r>
    </w:p>
    <w:p>
      <w:pPr>
        <w:jc w:val="center"/>
      </w:pPr>
    </w:p>
    <w:p>
      <w:pPr>
        <w:jc w:val="center"/>
      </w:pPr>
      <w:r>
        <w:drawing>
          <wp:inline distT="0" distB="0" distL="0" distR="0">
            <wp:extent cx="5274310" cy="2936875"/>
            <wp:effectExtent l="0" t="0" r="2540" b="0"/>
            <wp:docPr id="75" name="图片 7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形用户界面, 文本, 应用程序&#10;&#10;描述已自动生成"/>
                    <pic:cNvPicPr>
                      <a:picLocks noChangeAspect="1"/>
                    </pic:cNvPicPr>
                  </pic:nvPicPr>
                  <pic:blipFill>
                    <a:blip r:embed="rId42"/>
                    <a:stretch>
                      <a:fillRect/>
                    </a:stretch>
                  </pic:blipFill>
                  <pic:spPr>
                    <a:xfrm>
                      <a:off x="0" y="0"/>
                      <a:ext cx="5274310" cy="2936875"/>
                    </a:xfrm>
                    <a:prstGeom prst="rect">
                      <a:avLst/>
                    </a:prstGeom>
                  </pic:spPr>
                </pic:pic>
              </a:graphicData>
            </a:graphic>
          </wp:inline>
        </w:drawing>
      </w:r>
    </w:p>
    <w:p>
      <w:pPr>
        <w:pStyle w:val="23"/>
        <w:numPr>
          <w:ilvl w:val="0"/>
          <w:numId w:val="9"/>
        </w:numPr>
        <w:spacing w:line="360" w:lineRule="auto"/>
        <w:ind w:firstLineChars="0"/>
      </w:pPr>
      <w:r>
        <w:rPr>
          <w:rFonts w:hint="eastAsia"/>
        </w:rPr>
        <w:t>点击删除按钮可对工勤岗位信息数据进行删除；</w:t>
      </w:r>
    </w:p>
    <w:p>
      <w:pPr>
        <w:pStyle w:val="23"/>
        <w:numPr>
          <w:ilvl w:val="0"/>
          <w:numId w:val="9"/>
        </w:numPr>
        <w:spacing w:line="360" w:lineRule="auto"/>
        <w:ind w:firstLineChars="0"/>
      </w:pPr>
      <w:r>
        <w:rPr>
          <w:rFonts w:hint="eastAsia"/>
        </w:rPr>
        <w:t>干部个人可在审核完成标签页中查看到管理员审核通过的提交申请的详细内容。</w:t>
      </w:r>
    </w:p>
    <w:p>
      <w:pPr>
        <w:jc w:val="center"/>
        <w:rPr>
          <w:rFonts w:hint="eastAsia"/>
        </w:rPr>
      </w:pPr>
      <w:r>
        <w:drawing>
          <wp:inline distT="0" distB="0" distL="0" distR="0">
            <wp:extent cx="5196205" cy="1085850"/>
            <wp:effectExtent l="0" t="0" r="4445" b="0"/>
            <wp:docPr id="67" name="图片 6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形用户界面, 文本, 应用程序, 电子邮件&#10;&#10;描述已自动生成"/>
                    <pic:cNvPicPr>
                      <a:picLocks noChangeAspect="1"/>
                    </pic:cNvPicPr>
                  </pic:nvPicPr>
                  <pic:blipFill>
                    <a:blip r:embed="rId24"/>
                    <a:srcRect t="11924" b="34643"/>
                    <a:stretch>
                      <a:fillRect/>
                    </a:stretch>
                  </pic:blipFill>
                  <pic:spPr>
                    <a:xfrm>
                      <a:off x="0" y="0"/>
                      <a:ext cx="5200150" cy="1086674"/>
                    </a:xfrm>
                    <a:prstGeom prst="rect">
                      <a:avLst/>
                    </a:prstGeom>
                    <a:ln>
                      <a:noFill/>
                    </a:ln>
                  </pic:spPr>
                </pic:pic>
              </a:graphicData>
            </a:graphic>
          </wp:inline>
        </w:drawing>
      </w:r>
    </w:p>
    <w:p>
      <w:pPr>
        <w:pStyle w:val="3"/>
        <w:rPr>
          <w:kern w:val="44"/>
          <w:sz w:val="28"/>
          <w:szCs w:val="28"/>
        </w:rPr>
      </w:pPr>
      <w:bookmarkStart w:id="25" w:name="_Toc120093041"/>
      <w:r>
        <w:rPr>
          <w:rFonts w:hint="eastAsia"/>
          <w:kern w:val="44"/>
          <w:sz w:val="28"/>
          <w:szCs w:val="28"/>
        </w:rPr>
        <w:t>校内学术任职</w:t>
      </w:r>
      <w:bookmarkEnd w:id="25"/>
    </w:p>
    <w:p>
      <w:pPr>
        <w:spacing w:line="360" w:lineRule="auto"/>
        <w:ind w:firstLine="420" w:firstLineChars="200"/>
      </w:pPr>
      <w:r>
        <w:rPr>
          <w:rFonts w:hint="eastAsia"/>
        </w:rPr>
        <w:t>点击左侧导航菜单“信息修改申请-校内学术任职，进入列表界面。</w:t>
      </w:r>
    </w:p>
    <w:p>
      <w:pPr>
        <w:spacing w:line="360" w:lineRule="auto"/>
        <w:jc w:val="center"/>
      </w:pPr>
      <w:r>
        <w:drawing>
          <wp:inline distT="0" distB="0" distL="0" distR="0">
            <wp:extent cx="5162550" cy="1958340"/>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stretch>
                      <a:fillRect/>
                    </a:stretch>
                  </pic:blipFill>
                  <pic:spPr>
                    <a:xfrm>
                      <a:off x="0" y="0"/>
                      <a:ext cx="5168948" cy="1960914"/>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10"/>
        </w:numPr>
        <w:spacing w:line="360" w:lineRule="auto"/>
        <w:ind w:firstLineChars="0"/>
      </w:pPr>
      <w:r>
        <w:rPr>
          <w:rFonts w:hint="eastAsia" w:ascii="Calibri" w:hAnsi="Calibri" w:cs="Times New Roman"/>
        </w:rPr>
        <w:t>点击添</w:t>
      </w:r>
      <w:r>
        <w:rPr>
          <w:rFonts w:hint="eastAsia"/>
        </w:rPr>
        <w:t>加社会或学术兼职按钮，可对其进行添加申请。并在修改申请标签页中生成修改申请记录；</w:t>
      </w:r>
    </w:p>
    <w:p>
      <w:pPr>
        <w:spacing w:line="360" w:lineRule="auto"/>
        <w:ind w:left="420"/>
      </w:pPr>
      <w:r>
        <w:drawing>
          <wp:inline distT="0" distB="0" distL="0" distR="0">
            <wp:extent cx="4105275" cy="3513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4"/>
                    <a:stretch>
                      <a:fillRect/>
                    </a:stretch>
                  </pic:blipFill>
                  <pic:spPr>
                    <a:xfrm>
                      <a:off x="0" y="0"/>
                      <a:ext cx="4109002" cy="3516796"/>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rPr>
          <w:b/>
          <w:bCs/>
        </w:rPr>
      </w:pPr>
      <w:r>
        <w:drawing>
          <wp:inline distT="0" distB="0" distL="0" distR="0">
            <wp:extent cx="5274310" cy="1397000"/>
            <wp:effectExtent l="0" t="0" r="2540" b="0"/>
            <wp:docPr id="86" name="图片 8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形用户界面, 应用程序&#10;&#10;描述已自动生成"/>
                    <pic:cNvPicPr>
                      <a:picLocks noChangeAspect="1"/>
                    </pic:cNvPicPr>
                  </pic:nvPicPr>
                  <pic:blipFill>
                    <a:blip r:embed="rId45"/>
                    <a:stretch>
                      <a:fillRect/>
                    </a:stretch>
                  </pic:blipFill>
                  <pic:spPr>
                    <a:xfrm>
                      <a:off x="0" y="0"/>
                      <a:ext cx="5274310" cy="1397000"/>
                    </a:xfrm>
                    <a:prstGeom prst="rect">
                      <a:avLst/>
                    </a:prstGeom>
                  </pic:spPr>
                </pic:pic>
              </a:graphicData>
            </a:graphic>
          </wp:inline>
        </w:drawing>
      </w:r>
      <w:r>
        <w:t xml:space="preserve"> </w:t>
      </w:r>
      <w:r>
        <w:drawing>
          <wp:inline distT="0" distB="0" distL="0" distR="0">
            <wp:extent cx="5274310" cy="2602865"/>
            <wp:effectExtent l="0" t="0" r="2540" b="6985"/>
            <wp:docPr id="87" name="图片 8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形用户界面, 文本, 应用程序, 电子邮件&#10;&#10;描述已自动生成"/>
                    <pic:cNvPicPr>
                      <a:picLocks noChangeAspect="1"/>
                    </pic:cNvPicPr>
                  </pic:nvPicPr>
                  <pic:blipFill>
                    <a:blip r:embed="rId46"/>
                    <a:stretch>
                      <a:fillRect/>
                    </a:stretch>
                  </pic:blipFill>
                  <pic:spPr>
                    <a:xfrm>
                      <a:off x="0" y="0"/>
                      <a:ext cx="5274310" cy="2602865"/>
                    </a:xfrm>
                    <a:prstGeom prst="rect">
                      <a:avLst/>
                    </a:prstGeom>
                  </pic:spPr>
                </pic:pic>
              </a:graphicData>
            </a:graphic>
          </wp:inline>
        </w:drawing>
      </w:r>
    </w:p>
    <w:p>
      <w:pPr>
        <w:spacing w:line="360" w:lineRule="auto"/>
        <w:ind w:left="420"/>
        <w:rPr>
          <w:b/>
          <w:bCs/>
        </w:rPr>
      </w:pPr>
      <w:r>
        <w:drawing>
          <wp:inline distT="0" distB="0" distL="0" distR="0">
            <wp:extent cx="5103495" cy="2067560"/>
            <wp:effectExtent l="0" t="0" r="1905" b="8890"/>
            <wp:docPr id="81" name="图片 8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10"/>
        </w:numPr>
        <w:spacing w:line="360" w:lineRule="auto"/>
        <w:ind w:firstLineChars="0"/>
      </w:pPr>
      <w:r>
        <w:rPr>
          <w:rFonts w:hint="eastAsia"/>
        </w:rPr>
        <w:t>点击修改工作经历按钮，可对正式的工作经历进行修改并生成修改记录；</w:t>
      </w:r>
    </w:p>
    <w:p>
      <w:pPr>
        <w:pStyle w:val="23"/>
        <w:numPr>
          <w:ilvl w:val="0"/>
          <w:numId w:val="10"/>
        </w:numPr>
        <w:spacing w:line="360" w:lineRule="auto"/>
        <w:ind w:firstLineChars="0"/>
      </w:pPr>
      <w:r>
        <w:rPr>
          <w:rFonts w:hint="eastAsia"/>
        </w:rPr>
        <w:t>点击添加其间工作按钮，可对一条数据增假一条期间工作记录；最终在盛和通过后显示在正式记录中；</w:t>
      </w:r>
    </w:p>
    <w:p>
      <w:pPr>
        <w:spacing w:line="360" w:lineRule="auto"/>
      </w:pPr>
      <w:r>
        <w:drawing>
          <wp:inline distT="0" distB="0" distL="0" distR="0">
            <wp:extent cx="5274310" cy="2409825"/>
            <wp:effectExtent l="0" t="0" r="2540" b="9525"/>
            <wp:docPr id="82" name="图片 8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形用户界面, 文本, 应用程序, 电子邮件&#10;&#10;描述已自动生成"/>
                    <pic:cNvPicPr>
                      <a:picLocks noChangeAspect="1"/>
                    </pic:cNvPicPr>
                  </pic:nvPicPr>
                  <pic:blipFill>
                    <a:blip r:embed="rId29"/>
                    <a:stretch>
                      <a:fillRect/>
                    </a:stretch>
                  </pic:blipFill>
                  <pic:spPr>
                    <a:xfrm>
                      <a:off x="0" y="0"/>
                      <a:ext cx="5274310" cy="2409825"/>
                    </a:xfrm>
                    <a:prstGeom prst="rect">
                      <a:avLst/>
                    </a:prstGeom>
                  </pic:spPr>
                </pic:pic>
              </a:graphicData>
            </a:graphic>
          </wp:inline>
        </w:drawing>
      </w:r>
    </w:p>
    <w:p>
      <w:pPr>
        <w:pStyle w:val="23"/>
        <w:numPr>
          <w:ilvl w:val="0"/>
          <w:numId w:val="10"/>
        </w:numPr>
        <w:spacing w:line="360" w:lineRule="auto"/>
        <w:ind w:firstLineChars="0"/>
      </w:pPr>
      <w:r>
        <w:rPr>
          <w:rFonts w:hint="eastAsia"/>
        </w:rPr>
        <w:t>点击删除按钮可对正式社会或学术兼职数据进行删除；</w:t>
      </w:r>
    </w:p>
    <w:p>
      <w:pPr>
        <w:pStyle w:val="23"/>
        <w:numPr>
          <w:ilvl w:val="0"/>
          <w:numId w:val="10"/>
        </w:numPr>
        <w:spacing w:line="360" w:lineRule="auto"/>
        <w:ind w:firstLineChars="0"/>
      </w:pPr>
      <w:r>
        <w:rPr>
          <w:rFonts w:hint="eastAsia"/>
        </w:rPr>
        <w:t>干部个人可在审核完成标签页中查看到管理员审核通过的提交申请的详细内容。</w:t>
      </w:r>
    </w:p>
    <w:p>
      <w:pPr>
        <w:spacing w:line="360" w:lineRule="auto"/>
      </w:pPr>
      <w:r>
        <w:drawing>
          <wp:inline distT="0" distB="0" distL="0" distR="0">
            <wp:extent cx="5198745" cy="1256030"/>
            <wp:effectExtent l="0" t="0" r="1905" b="1270"/>
            <wp:docPr id="83" name="图片 8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spacing w:line="360" w:lineRule="auto"/>
        <w:ind w:firstLine="420" w:firstLineChars="200"/>
      </w:pPr>
    </w:p>
    <w:p>
      <w:pPr>
        <w:pStyle w:val="3"/>
        <w:rPr>
          <w:kern w:val="44"/>
          <w:sz w:val="28"/>
          <w:szCs w:val="28"/>
        </w:rPr>
      </w:pPr>
      <w:bookmarkStart w:id="26" w:name="_Toc120093042"/>
      <w:r>
        <w:rPr>
          <w:rFonts w:hint="eastAsia"/>
          <w:kern w:val="44"/>
          <w:sz w:val="28"/>
          <w:szCs w:val="28"/>
        </w:rPr>
        <w:t>培训情况</w:t>
      </w:r>
      <w:bookmarkEnd w:id="26"/>
    </w:p>
    <w:p>
      <w:pPr>
        <w:spacing w:line="360" w:lineRule="auto"/>
        <w:ind w:firstLine="420" w:firstLineChars="200"/>
      </w:pPr>
      <w:r>
        <w:rPr>
          <w:rFonts w:hint="eastAsia"/>
        </w:rPr>
        <w:t>点击左侧导航菜单“信息修改申请-培训情况”，进入列表界面。</w:t>
      </w:r>
    </w:p>
    <w:p>
      <w:pPr>
        <w:spacing w:line="360" w:lineRule="auto"/>
        <w:jc w:val="center"/>
      </w:pPr>
      <w:r>
        <w:drawing>
          <wp:inline distT="0" distB="0" distL="0" distR="0">
            <wp:extent cx="5274310" cy="2841625"/>
            <wp:effectExtent l="0" t="0" r="2540" b="0"/>
            <wp:docPr id="109" name="图片 10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图形用户界面, 应用程序&#10;&#10;描述已自动生成"/>
                    <pic:cNvPicPr>
                      <a:picLocks noChangeAspect="1"/>
                    </pic:cNvPicPr>
                  </pic:nvPicPr>
                  <pic:blipFill>
                    <a:blip r:embed="rId47"/>
                    <a:stretch>
                      <a:fillRect/>
                    </a:stretch>
                  </pic:blipFill>
                  <pic:spPr>
                    <a:xfrm>
                      <a:off x="0" y="0"/>
                      <a:ext cx="5274310" cy="2841625"/>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11"/>
        </w:numPr>
        <w:spacing w:line="360" w:lineRule="auto"/>
        <w:ind w:firstLineChars="0"/>
      </w:pPr>
      <w:r>
        <w:rPr>
          <w:rFonts w:hint="eastAsia" w:ascii="Calibri" w:hAnsi="Calibri" w:cs="Times New Roman"/>
        </w:rPr>
        <w:t>点击修改</w:t>
      </w:r>
      <w:r>
        <w:rPr>
          <w:rFonts w:hint="eastAsia"/>
        </w:rPr>
        <w:t>按钮，可对其进行修改申请。并在修改申请标签页中生成修改申请记录；</w:t>
      </w:r>
    </w:p>
    <w:p>
      <w:pPr>
        <w:spacing w:line="360" w:lineRule="auto"/>
      </w:pPr>
      <w:r>
        <w:drawing>
          <wp:inline distT="0" distB="0" distL="0" distR="0">
            <wp:extent cx="5274310" cy="1749425"/>
            <wp:effectExtent l="0" t="0" r="2540" b="3175"/>
            <wp:docPr id="110" name="图片 11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形用户界面, 网站&#10;&#10;描述已自动生成"/>
                    <pic:cNvPicPr>
                      <a:picLocks noChangeAspect="1"/>
                    </pic:cNvPicPr>
                  </pic:nvPicPr>
                  <pic:blipFill>
                    <a:blip r:embed="rId48"/>
                    <a:stretch>
                      <a:fillRect/>
                    </a:stretch>
                  </pic:blipFill>
                  <pic:spPr>
                    <a:xfrm>
                      <a:off x="0" y="0"/>
                      <a:ext cx="5274310" cy="1749425"/>
                    </a:xfrm>
                    <a:prstGeom prst="rect">
                      <a:avLst/>
                    </a:prstGeom>
                  </pic:spPr>
                </pic:pic>
              </a:graphicData>
            </a:graphic>
          </wp:inline>
        </w:drawing>
      </w:r>
    </w:p>
    <w:p>
      <w:pPr>
        <w:spacing w:line="360" w:lineRule="auto"/>
        <w:ind w:firstLine="420"/>
      </w:pPr>
      <w:r>
        <w:rPr>
          <w:rFonts w:hint="eastAsia"/>
        </w:rPr>
        <w:t>点击申请内容列表中的详情按钮，可查看提交的具体内容</w:t>
      </w:r>
    </w:p>
    <w:p>
      <w:pPr>
        <w:spacing w:line="360" w:lineRule="auto"/>
      </w:pPr>
      <w:r>
        <w:drawing>
          <wp:inline distT="0" distB="0" distL="0" distR="0">
            <wp:extent cx="5274310" cy="2134870"/>
            <wp:effectExtent l="0" t="0" r="2540" b="0"/>
            <wp:docPr id="112" name="图片 1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图形用户界面, 文本, 应用程序&#10;&#10;描述已自动生成"/>
                    <pic:cNvPicPr>
                      <a:picLocks noChangeAspect="1"/>
                    </pic:cNvPicPr>
                  </pic:nvPicPr>
                  <pic:blipFill>
                    <a:blip r:embed="rId49"/>
                    <a:stretch>
                      <a:fillRect/>
                    </a:stretch>
                  </pic:blipFill>
                  <pic:spPr>
                    <a:xfrm>
                      <a:off x="0" y="0"/>
                      <a:ext cx="5274310" cy="2134870"/>
                    </a:xfrm>
                    <a:prstGeom prst="rect">
                      <a:avLst/>
                    </a:prstGeom>
                  </pic:spPr>
                </pic:pic>
              </a:graphicData>
            </a:graphic>
          </wp:inline>
        </w:drawing>
      </w:r>
    </w:p>
    <w:p>
      <w:pPr>
        <w:pStyle w:val="23"/>
        <w:numPr>
          <w:ilvl w:val="0"/>
          <w:numId w:val="11"/>
        </w:numPr>
        <w:spacing w:line="360" w:lineRule="auto"/>
        <w:ind w:firstLineChars="0"/>
      </w:pPr>
      <w:r>
        <w:rPr>
          <w:rFonts w:hint="eastAsia"/>
        </w:rPr>
        <w:t>干部个人可在审核完成标签页中查看到管理员审核通过的提交申请的详细内容。</w:t>
      </w:r>
    </w:p>
    <w:p>
      <w:pPr>
        <w:spacing w:line="360" w:lineRule="auto"/>
        <w:rPr>
          <w:b/>
          <w:bCs/>
        </w:rPr>
      </w:pPr>
      <w:r>
        <w:drawing>
          <wp:inline distT="0" distB="0" distL="0" distR="0">
            <wp:extent cx="5274310" cy="1167130"/>
            <wp:effectExtent l="0" t="0" r="2540" b="0"/>
            <wp:docPr id="111" name="图片 1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图形用户界面, 应用程序&#10;&#10;描述已自动生成"/>
                    <pic:cNvPicPr>
                      <a:picLocks noChangeAspect="1"/>
                    </pic:cNvPicPr>
                  </pic:nvPicPr>
                  <pic:blipFill>
                    <a:blip r:embed="rId50"/>
                    <a:stretch>
                      <a:fillRect/>
                    </a:stretch>
                  </pic:blipFill>
                  <pic:spPr>
                    <a:xfrm>
                      <a:off x="0" y="0"/>
                      <a:ext cx="5274310" cy="1167130"/>
                    </a:xfrm>
                    <a:prstGeom prst="rect">
                      <a:avLst/>
                    </a:prstGeom>
                  </pic:spPr>
                </pic:pic>
              </a:graphicData>
            </a:graphic>
          </wp:inline>
        </w:drawing>
      </w:r>
      <w:r>
        <w:t xml:space="preserve"> </w:t>
      </w:r>
    </w:p>
    <w:p>
      <w:pPr>
        <w:pStyle w:val="3"/>
        <w:rPr>
          <w:kern w:val="44"/>
          <w:sz w:val="28"/>
          <w:szCs w:val="28"/>
        </w:rPr>
      </w:pPr>
      <w:bookmarkStart w:id="27" w:name="_Toc120093043"/>
      <w:r>
        <w:rPr>
          <w:rFonts w:hint="eastAsia"/>
          <w:kern w:val="44"/>
          <w:sz w:val="28"/>
          <w:szCs w:val="28"/>
        </w:rPr>
        <w:t>教学经历</w:t>
      </w:r>
      <w:bookmarkEnd w:id="27"/>
    </w:p>
    <w:p>
      <w:pPr>
        <w:spacing w:line="360" w:lineRule="auto"/>
        <w:ind w:firstLine="420" w:firstLineChars="200"/>
      </w:pPr>
      <w:r>
        <w:rPr>
          <w:rFonts w:hint="eastAsia"/>
        </w:rPr>
        <w:t>点击左侧导航菜单“信息修改申请-教学经历，进入列表界面。</w:t>
      </w:r>
    </w:p>
    <w:p>
      <w:pPr>
        <w:spacing w:line="360" w:lineRule="auto"/>
        <w:jc w:val="center"/>
      </w:pPr>
      <w:r>
        <w:drawing>
          <wp:inline distT="0" distB="0" distL="0" distR="0">
            <wp:extent cx="5274310" cy="3491865"/>
            <wp:effectExtent l="0" t="0" r="2540" b="0"/>
            <wp:docPr id="143" name="图片 14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图形用户界面, 应用程序&#10;&#10;描述已自动生成"/>
                    <pic:cNvPicPr>
                      <a:picLocks noChangeAspect="1"/>
                    </pic:cNvPicPr>
                  </pic:nvPicPr>
                  <pic:blipFill>
                    <a:blip r:embed="rId51"/>
                    <a:stretch>
                      <a:fillRect/>
                    </a:stretch>
                  </pic:blipFill>
                  <pic:spPr>
                    <a:xfrm>
                      <a:off x="0" y="0"/>
                      <a:ext cx="5274310" cy="3491865"/>
                    </a:xfrm>
                    <a:prstGeom prst="rect">
                      <a:avLst/>
                    </a:prstGeom>
                  </pic:spPr>
                </pic:pic>
              </a:graphicData>
            </a:graphic>
          </wp:inline>
        </w:drawing>
      </w:r>
    </w:p>
    <w:p>
      <w:pPr>
        <w:pStyle w:val="4"/>
      </w:pPr>
      <w:bookmarkStart w:id="28" w:name="_Toc120093044"/>
      <w:r>
        <w:rPr>
          <w:rFonts w:hint="eastAsia"/>
        </w:rPr>
        <w:t>承担本、硕、博课程情况</w:t>
      </w:r>
      <w:bookmarkEnd w:id="28"/>
    </w:p>
    <w:p>
      <w:pPr>
        <w:pStyle w:val="23"/>
        <w:numPr>
          <w:ilvl w:val="0"/>
          <w:numId w:val="12"/>
        </w:numPr>
        <w:spacing w:line="360" w:lineRule="auto"/>
        <w:ind w:firstLineChars="0"/>
      </w:pPr>
      <w:r>
        <w:rPr>
          <w:rFonts w:hint="eastAsia"/>
        </w:rPr>
        <w:t>点击功能按钮“添加”，弹出添加课程信息框，填写相应的信息，填写完成后提交，提交成功后可在“修改申请”标签页中查看课程添加申请信息。</w:t>
      </w:r>
    </w:p>
    <w:p>
      <w:pPr>
        <w:spacing w:line="360" w:lineRule="auto"/>
      </w:pPr>
      <w:r>
        <w:drawing>
          <wp:inline distT="0" distB="0" distL="0" distR="0">
            <wp:extent cx="5274310" cy="1775460"/>
            <wp:effectExtent l="0" t="0" r="2540" b="0"/>
            <wp:docPr id="119" name="图片 1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形用户界面, 应用程序&#10;&#10;描述已自动生成"/>
                    <pic:cNvPicPr>
                      <a:picLocks noChangeAspect="1"/>
                    </pic:cNvPicPr>
                  </pic:nvPicPr>
                  <pic:blipFill>
                    <a:blip r:embed="rId52"/>
                    <a:stretch>
                      <a:fillRect/>
                    </a:stretch>
                  </pic:blipFill>
                  <pic:spPr>
                    <a:xfrm>
                      <a:off x="0" y="0"/>
                      <a:ext cx="5276051" cy="1776223"/>
                    </a:xfrm>
                    <a:prstGeom prst="rect">
                      <a:avLst/>
                    </a:prstGeom>
                  </pic:spPr>
                </pic:pic>
              </a:graphicData>
            </a:graphic>
          </wp:inline>
        </w:drawing>
      </w:r>
    </w:p>
    <w:p>
      <w:pPr>
        <w:jc w:val="center"/>
      </w:pPr>
      <w:r>
        <w:drawing>
          <wp:inline distT="0" distB="0" distL="0" distR="0">
            <wp:extent cx="5038725" cy="27146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a:stretch>
                      <a:fillRect/>
                    </a:stretch>
                  </pic:blipFill>
                  <pic:spPr>
                    <a:xfrm>
                      <a:off x="0" y="0"/>
                      <a:ext cx="5038725" cy="271462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480185"/>
            <wp:effectExtent l="0" t="0" r="2540" b="5715"/>
            <wp:docPr id="121" name="图片 1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图形用户界面, 应用程序&#10;&#10;描述已自动生成"/>
                    <pic:cNvPicPr>
                      <a:picLocks noChangeAspect="1"/>
                    </pic:cNvPicPr>
                  </pic:nvPicPr>
                  <pic:blipFill>
                    <a:blip r:embed="rId54"/>
                    <a:stretch>
                      <a:fillRect/>
                    </a:stretch>
                  </pic:blipFill>
                  <pic:spPr>
                    <a:xfrm>
                      <a:off x="0" y="0"/>
                      <a:ext cx="5274310" cy="1480185"/>
                    </a:xfrm>
                    <a:prstGeom prst="rect">
                      <a:avLst/>
                    </a:prstGeom>
                  </pic:spPr>
                </pic:pic>
              </a:graphicData>
            </a:graphic>
          </wp:inline>
        </w:drawing>
      </w:r>
    </w:p>
    <w:p>
      <w:pPr>
        <w:jc w:val="center"/>
      </w:pPr>
    </w:p>
    <w:p>
      <w:pPr>
        <w:jc w:val="center"/>
      </w:pPr>
      <w:r>
        <w:drawing>
          <wp:inline distT="0" distB="0" distL="0" distR="0">
            <wp:extent cx="5274310" cy="2865120"/>
            <wp:effectExtent l="0" t="0" r="2540" b="0"/>
            <wp:docPr id="122" name="图片 1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图形用户界面, 文本, 应用程序&#10;&#10;描述已自动生成"/>
                    <pic:cNvPicPr>
                      <a:picLocks noChangeAspect="1"/>
                    </pic:cNvPicPr>
                  </pic:nvPicPr>
                  <pic:blipFill>
                    <a:blip r:embed="rId55"/>
                    <a:stretch>
                      <a:fillRect/>
                    </a:stretch>
                  </pic:blipFill>
                  <pic:spPr>
                    <a:xfrm>
                      <a:off x="0" y="0"/>
                      <a:ext cx="5274310" cy="2865120"/>
                    </a:xfrm>
                    <a:prstGeom prst="rect">
                      <a:avLst/>
                    </a:prstGeom>
                  </pic:spPr>
                </pic:pic>
              </a:graphicData>
            </a:graphic>
          </wp:inline>
        </w:drawing>
      </w:r>
    </w:p>
    <w:p>
      <w:pPr>
        <w:pStyle w:val="23"/>
        <w:numPr>
          <w:ilvl w:val="0"/>
          <w:numId w:val="12"/>
        </w:numPr>
        <w:spacing w:line="360" w:lineRule="auto"/>
        <w:ind w:firstLineChars="0"/>
      </w:pPr>
      <w:r>
        <w:rPr>
          <w:rFonts w:hint="eastAsia"/>
        </w:rPr>
        <w:t>点击删除按钮可对课程信息数据进行删除；</w:t>
      </w:r>
    </w:p>
    <w:p>
      <w:pPr>
        <w:pStyle w:val="23"/>
        <w:numPr>
          <w:ilvl w:val="0"/>
          <w:numId w:val="12"/>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18" name="图片 11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jc w:val="center"/>
      </w:pPr>
    </w:p>
    <w:p>
      <w:pPr>
        <w:pStyle w:val="4"/>
      </w:pPr>
      <w:bookmarkStart w:id="29" w:name="_Toc120093045"/>
      <w:r>
        <w:rPr>
          <w:rFonts w:hint="eastAsia"/>
        </w:rPr>
        <w:t>教学成果及获奖情况</w:t>
      </w:r>
      <w:bookmarkEnd w:id="29"/>
    </w:p>
    <w:p>
      <w:pPr>
        <w:pStyle w:val="23"/>
        <w:numPr>
          <w:ilvl w:val="0"/>
          <w:numId w:val="13"/>
        </w:numPr>
        <w:spacing w:line="360" w:lineRule="auto"/>
        <w:ind w:firstLineChars="0"/>
      </w:pPr>
      <w:r>
        <w:rPr>
          <w:rFonts w:hint="eastAsia"/>
        </w:rPr>
        <w:t>点击功能按钮“添加”，弹出添加课程信息框，填写相应的信息，填写完成后提交，提交成功后可在“修改申请”标签页中查看课程添加申请信息。</w:t>
      </w:r>
    </w:p>
    <w:p>
      <w:pPr>
        <w:spacing w:line="360" w:lineRule="auto"/>
      </w:pPr>
      <w:r>
        <w:drawing>
          <wp:inline distT="0" distB="0" distL="0" distR="0">
            <wp:extent cx="5274310" cy="1924050"/>
            <wp:effectExtent l="0" t="0" r="2540" b="0"/>
            <wp:docPr id="128" name="图片 12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图形用户界面, 应用程序&#10;&#10;描述已自动生成"/>
                    <pic:cNvPicPr>
                      <a:picLocks noChangeAspect="1"/>
                    </pic:cNvPicPr>
                  </pic:nvPicPr>
                  <pic:blipFill>
                    <a:blip r:embed="rId56"/>
                    <a:stretch>
                      <a:fillRect/>
                    </a:stretch>
                  </pic:blipFill>
                  <pic:spPr>
                    <a:xfrm>
                      <a:off x="0" y="0"/>
                      <a:ext cx="5274310" cy="1924050"/>
                    </a:xfrm>
                    <a:prstGeom prst="rect">
                      <a:avLst/>
                    </a:prstGeom>
                  </pic:spPr>
                </pic:pic>
              </a:graphicData>
            </a:graphic>
          </wp:inline>
        </w:drawing>
      </w:r>
    </w:p>
    <w:p>
      <w:pPr>
        <w:jc w:val="center"/>
      </w:pPr>
      <w:r>
        <w:drawing>
          <wp:inline distT="0" distB="0" distL="0" distR="0">
            <wp:extent cx="4497070" cy="4550410"/>
            <wp:effectExtent l="0" t="0" r="0" b="2540"/>
            <wp:docPr id="129" name="图片 12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图形用户界面, 应用程序&#10;&#10;描述已自动生成"/>
                    <pic:cNvPicPr>
                      <a:picLocks noChangeAspect="1"/>
                    </pic:cNvPicPr>
                  </pic:nvPicPr>
                  <pic:blipFill>
                    <a:blip r:embed="rId57"/>
                    <a:stretch>
                      <a:fillRect/>
                    </a:stretch>
                  </pic:blipFill>
                  <pic:spPr>
                    <a:xfrm>
                      <a:off x="0" y="0"/>
                      <a:ext cx="4504234" cy="4557378"/>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327785"/>
            <wp:effectExtent l="0" t="0" r="2540" b="5715"/>
            <wp:docPr id="130" name="图片 13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图形用户界面, 文本, 应用程序&#10;&#10;描述已自动生成"/>
                    <pic:cNvPicPr>
                      <a:picLocks noChangeAspect="1"/>
                    </pic:cNvPicPr>
                  </pic:nvPicPr>
                  <pic:blipFill>
                    <a:blip r:embed="rId58"/>
                    <a:stretch>
                      <a:fillRect/>
                    </a:stretch>
                  </pic:blipFill>
                  <pic:spPr>
                    <a:xfrm>
                      <a:off x="0" y="0"/>
                      <a:ext cx="5274310" cy="1327785"/>
                    </a:xfrm>
                    <a:prstGeom prst="rect">
                      <a:avLst/>
                    </a:prstGeom>
                  </pic:spPr>
                </pic:pic>
              </a:graphicData>
            </a:graphic>
          </wp:inline>
        </w:drawing>
      </w:r>
    </w:p>
    <w:p>
      <w:pPr>
        <w:jc w:val="center"/>
      </w:pPr>
    </w:p>
    <w:p>
      <w:pPr>
        <w:jc w:val="center"/>
      </w:pPr>
      <w:r>
        <w:drawing>
          <wp:inline distT="0" distB="0" distL="0" distR="0">
            <wp:extent cx="5274310" cy="2103755"/>
            <wp:effectExtent l="0" t="0" r="2540" b="0"/>
            <wp:docPr id="131" name="图片 13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图形用户界面, 文本, 应用程序, 电子邮件&#10;&#10;描述已自动生成"/>
                    <pic:cNvPicPr>
                      <a:picLocks noChangeAspect="1"/>
                    </pic:cNvPicPr>
                  </pic:nvPicPr>
                  <pic:blipFill>
                    <a:blip r:embed="rId59"/>
                    <a:stretch>
                      <a:fillRect/>
                    </a:stretch>
                  </pic:blipFill>
                  <pic:spPr>
                    <a:xfrm>
                      <a:off x="0" y="0"/>
                      <a:ext cx="5274310" cy="2103755"/>
                    </a:xfrm>
                    <a:prstGeom prst="rect">
                      <a:avLst/>
                    </a:prstGeom>
                  </pic:spPr>
                </pic:pic>
              </a:graphicData>
            </a:graphic>
          </wp:inline>
        </w:drawing>
      </w:r>
    </w:p>
    <w:p>
      <w:pPr>
        <w:pStyle w:val="23"/>
        <w:numPr>
          <w:ilvl w:val="0"/>
          <w:numId w:val="13"/>
        </w:numPr>
        <w:spacing w:line="360" w:lineRule="auto"/>
        <w:ind w:firstLineChars="0"/>
      </w:pPr>
      <w:r>
        <w:rPr>
          <w:rFonts w:hint="eastAsia"/>
        </w:rPr>
        <w:t>点击删除按钮可对教学成果获奖信息数据进行删除；</w:t>
      </w:r>
    </w:p>
    <w:p>
      <w:pPr>
        <w:pStyle w:val="23"/>
        <w:numPr>
          <w:ilvl w:val="0"/>
          <w:numId w:val="13"/>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27" name="图片 12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jc w:val="center"/>
      </w:pPr>
    </w:p>
    <w:p>
      <w:pPr>
        <w:spacing w:line="360" w:lineRule="auto"/>
        <w:ind w:firstLine="420" w:firstLineChars="200"/>
      </w:pPr>
    </w:p>
    <w:p>
      <w:pPr>
        <w:pStyle w:val="3"/>
        <w:rPr>
          <w:kern w:val="44"/>
          <w:sz w:val="28"/>
          <w:szCs w:val="28"/>
        </w:rPr>
      </w:pPr>
      <w:bookmarkStart w:id="30" w:name="_Toc120093046"/>
      <w:r>
        <w:rPr>
          <w:rFonts w:hint="eastAsia"/>
          <w:kern w:val="44"/>
          <w:sz w:val="28"/>
          <w:szCs w:val="28"/>
        </w:rPr>
        <w:t>科研情况</w:t>
      </w:r>
      <w:bookmarkEnd w:id="30"/>
    </w:p>
    <w:p>
      <w:pPr>
        <w:spacing w:line="360" w:lineRule="auto"/>
        <w:ind w:firstLine="420" w:firstLineChars="200"/>
      </w:pPr>
      <w:r>
        <w:rPr>
          <w:rFonts w:hint="eastAsia"/>
        </w:rPr>
        <w:t>点击左侧导航菜单“信息修改申请-科研情况，进入列表界面。</w:t>
      </w:r>
    </w:p>
    <w:p>
      <w:pPr>
        <w:spacing w:line="360" w:lineRule="auto"/>
        <w:jc w:val="center"/>
      </w:pPr>
      <w:r>
        <w:drawing>
          <wp:inline distT="0" distB="0" distL="0" distR="0">
            <wp:extent cx="5273675" cy="3072765"/>
            <wp:effectExtent l="0" t="0" r="3175" b="0"/>
            <wp:docPr id="144" name="图片 14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图形用户界面, 应用程序, Word&#10;&#10;描述已自动生成"/>
                    <pic:cNvPicPr>
                      <a:picLocks noChangeAspect="1"/>
                    </pic:cNvPicPr>
                  </pic:nvPicPr>
                  <pic:blipFill>
                    <a:blip r:embed="rId60"/>
                    <a:stretch>
                      <a:fillRect/>
                    </a:stretch>
                  </pic:blipFill>
                  <pic:spPr>
                    <a:xfrm>
                      <a:off x="0" y="0"/>
                      <a:ext cx="5278379" cy="3075458"/>
                    </a:xfrm>
                    <a:prstGeom prst="rect">
                      <a:avLst/>
                    </a:prstGeom>
                  </pic:spPr>
                </pic:pic>
              </a:graphicData>
            </a:graphic>
          </wp:inline>
        </w:drawing>
      </w:r>
    </w:p>
    <w:p>
      <w:pPr>
        <w:pStyle w:val="4"/>
      </w:pPr>
      <w:bookmarkStart w:id="31" w:name="_Toc120093047"/>
      <w:r>
        <w:rPr>
          <w:rFonts w:hint="eastAsia"/>
        </w:rPr>
        <w:t>主持科研项目情况</w:t>
      </w:r>
      <w:bookmarkEnd w:id="31"/>
    </w:p>
    <w:p>
      <w:pPr>
        <w:pStyle w:val="23"/>
        <w:numPr>
          <w:ilvl w:val="0"/>
          <w:numId w:val="14"/>
        </w:numPr>
        <w:spacing w:line="360" w:lineRule="auto"/>
        <w:ind w:firstLineChars="0"/>
      </w:pPr>
      <w:r>
        <w:rPr>
          <w:rFonts w:hint="eastAsia"/>
        </w:rPr>
        <w:t>点击功能按钮“添加”，弹出添加干部主持科研项目信息框，填写相应的信息，填写完成后提交，提交成功后可在“修改申请”标签页中查看添加申请信息。</w:t>
      </w:r>
    </w:p>
    <w:p>
      <w:pPr>
        <w:spacing w:line="360" w:lineRule="auto"/>
      </w:pPr>
      <w:r>
        <w:drawing>
          <wp:inline distT="0" distB="0" distL="0" distR="0">
            <wp:extent cx="5274310" cy="1889760"/>
            <wp:effectExtent l="0" t="0" r="2540" b="0"/>
            <wp:docPr id="145" name="图片 14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图形用户界面, 应用程序&#10;&#10;描述已自动生成"/>
                    <pic:cNvPicPr>
                      <a:picLocks noChangeAspect="1"/>
                    </pic:cNvPicPr>
                  </pic:nvPicPr>
                  <pic:blipFill>
                    <a:blip r:embed="rId61"/>
                    <a:stretch>
                      <a:fillRect/>
                    </a:stretch>
                  </pic:blipFill>
                  <pic:spPr>
                    <a:xfrm>
                      <a:off x="0" y="0"/>
                      <a:ext cx="5274310" cy="1889760"/>
                    </a:xfrm>
                    <a:prstGeom prst="rect">
                      <a:avLst/>
                    </a:prstGeom>
                  </pic:spPr>
                </pic:pic>
              </a:graphicData>
            </a:graphic>
          </wp:inline>
        </w:drawing>
      </w:r>
    </w:p>
    <w:p>
      <w:pPr>
        <w:jc w:val="center"/>
      </w:pPr>
      <w:r>
        <w:drawing>
          <wp:inline distT="0" distB="0" distL="0" distR="0">
            <wp:extent cx="4709795" cy="4363720"/>
            <wp:effectExtent l="0" t="0" r="0" b="0"/>
            <wp:docPr id="146" name="图片 1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图形用户界面, 应用程序&#10;&#10;描述已自动生成"/>
                    <pic:cNvPicPr>
                      <a:picLocks noChangeAspect="1"/>
                    </pic:cNvPicPr>
                  </pic:nvPicPr>
                  <pic:blipFill>
                    <a:blip r:embed="rId62"/>
                    <a:stretch>
                      <a:fillRect/>
                    </a:stretch>
                  </pic:blipFill>
                  <pic:spPr>
                    <a:xfrm>
                      <a:off x="0" y="0"/>
                      <a:ext cx="4714908" cy="4368074"/>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1344930"/>
            <wp:effectExtent l="0" t="0" r="2540" b="7620"/>
            <wp:docPr id="147" name="图片 14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图形用户界面, 文本, 应用程序&#10;&#10;描述已自动生成"/>
                    <pic:cNvPicPr>
                      <a:picLocks noChangeAspect="1"/>
                    </pic:cNvPicPr>
                  </pic:nvPicPr>
                  <pic:blipFill>
                    <a:blip r:embed="rId63"/>
                    <a:stretch>
                      <a:fillRect/>
                    </a:stretch>
                  </pic:blipFill>
                  <pic:spPr>
                    <a:xfrm>
                      <a:off x="0" y="0"/>
                      <a:ext cx="5274310" cy="1344930"/>
                    </a:xfrm>
                    <a:prstGeom prst="rect">
                      <a:avLst/>
                    </a:prstGeom>
                  </pic:spPr>
                </pic:pic>
              </a:graphicData>
            </a:graphic>
          </wp:inline>
        </w:drawing>
      </w:r>
    </w:p>
    <w:p>
      <w:pPr>
        <w:jc w:val="center"/>
      </w:pPr>
    </w:p>
    <w:p>
      <w:pPr>
        <w:jc w:val="center"/>
      </w:pPr>
      <w:r>
        <w:drawing>
          <wp:inline distT="0" distB="0" distL="0" distR="0">
            <wp:extent cx="5274310" cy="2714625"/>
            <wp:effectExtent l="0" t="0" r="2540" b="9525"/>
            <wp:docPr id="148" name="图片 14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图形用户界面, 文本, 应用程序, 电子邮件&#10;&#10;描述已自动生成"/>
                    <pic:cNvPicPr>
                      <a:picLocks noChangeAspect="1"/>
                    </pic:cNvPicPr>
                  </pic:nvPicPr>
                  <pic:blipFill>
                    <a:blip r:embed="rId64"/>
                    <a:stretch>
                      <a:fillRect/>
                    </a:stretch>
                  </pic:blipFill>
                  <pic:spPr>
                    <a:xfrm>
                      <a:off x="0" y="0"/>
                      <a:ext cx="5274310" cy="2714625"/>
                    </a:xfrm>
                    <a:prstGeom prst="rect">
                      <a:avLst/>
                    </a:prstGeom>
                  </pic:spPr>
                </pic:pic>
              </a:graphicData>
            </a:graphic>
          </wp:inline>
        </w:drawing>
      </w:r>
    </w:p>
    <w:p>
      <w:pPr>
        <w:pStyle w:val="23"/>
        <w:numPr>
          <w:ilvl w:val="0"/>
          <w:numId w:val="14"/>
        </w:numPr>
        <w:spacing w:line="360" w:lineRule="auto"/>
        <w:ind w:firstLineChars="0"/>
      </w:pPr>
      <w:r>
        <w:rPr>
          <w:rFonts w:hint="eastAsia"/>
        </w:rPr>
        <w:t>点击删除按钮可对参与科研项目信息数据进行删除；</w:t>
      </w:r>
    </w:p>
    <w:p>
      <w:pPr>
        <w:pStyle w:val="23"/>
        <w:numPr>
          <w:ilvl w:val="0"/>
          <w:numId w:val="14"/>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37" name="图片 1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pStyle w:val="4"/>
      </w:pPr>
      <w:bookmarkStart w:id="32" w:name="_Toc120093048"/>
      <w:r>
        <w:rPr>
          <w:rFonts w:hint="eastAsia"/>
        </w:rPr>
        <w:t>参与科研项目情况</w:t>
      </w:r>
      <w:bookmarkEnd w:id="32"/>
    </w:p>
    <w:p>
      <w:pPr>
        <w:pStyle w:val="23"/>
        <w:numPr>
          <w:ilvl w:val="0"/>
          <w:numId w:val="15"/>
        </w:numPr>
        <w:spacing w:line="360" w:lineRule="auto"/>
        <w:ind w:firstLineChars="0"/>
      </w:pPr>
      <w:r>
        <w:rPr>
          <w:rFonts w:hint="eastAsia"/>
        </w:rPr>
        <w:t>点击功能按钮“添加”，弹出添加干部参与科研项目信息框，填写相应的信息，填写完成后提交，提交成功后可在“修改申请”标签页中查看添加申请信息。</w:t>
      </w:r>
    </w:p>
    <w:p>
      <w:pPr>
        <w:spacing w:line="360" w:lineRule="auto"/>
      </w:pPr>
      <w:r>
        <w:drawing>
          <wp:inline distT="0" distB="0" distL="0" distR="0">
            <wp:extent cx="5274310" cy="1945640"/>
            <wp:effectExtent l="0" t="0" r="2540" b="0"/>
            <wp:docPr id="154" name="图片 154"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图形用户界面, 应用程序, Word&#10;&#10;描述已自动生成"/>
                    <pic:cNvPicPr>
                      <a:picLocks noChangeAspect="1"/>
                    </pic:cNvPicPr>
                  </pic:nvPicPr>
                  <pic:blipFill>
                    <a:blip r:embed="rId65"/>
                    <a:stretch>
                      <a:fillRect/>
                    </a:stretch>
                  </pic:blipFill>
                  <pic:spPr>
                    <a:xfrm>
                      <a:off x="0" y="0"/>
                      <a:ext cx="5276438" cy="1946543"/>
                    </a:xfrm>
                    <a:prstGeom prst="rect">
                      <a:avLst/>
                    </a:prstGeom>
                  </pic:spPr>
                </pic:pic>
              </a:graphicData>
            </a:graphic>
          </wp:inline>
        </w:drawing>
      </w:r>
    </w:p>
    <w:p>
      <w:pPr>
        <w:jc w:val="center"/>
      </w:pPr>
      <w:r>
        <w:drawing>
          <wp:inline distT="0" distB="0" distL="0" distR="0">
            <wp:extent cx="4438650" cy="42291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6"/>
                    <a:stretch>
                      <a:fillRect/>
                    </a:stretch>
                  </pic:blipFill>
                  <pic:spPr>
                    <a:xfrm>
                      <a:off x="0" y="0"/>
                      <a:ext cx="4438650" cy="4229100"/>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693420"/>
            <wp:effectExtent l="0" t="0" r="2540" b="0"/>
            <wp:docPr id="155" name="图片 15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图形用户界面, 应用程序&#10;&#10;描述已自动生成"/>
                    <pic:cNvPicPr>
                      <a:picLocks noChangeAspect="1"/>
                    </pic:cNvPicPr>
                  </pic:nvPicPr>
                  <pic:blipFill>
                    <a:blip r:embed="rId67"/>
                    <a:stretch>
                      <a:fillRect/>
                    </a:stretch>
                  </pic:blipFill>
                  <pic:spPr>
                    <a:xfrm>
                      <a:off x="0" y="0"/>
                      <a:ext cx="5274310" cy="693420"/>
                    </a:xfrm>
                    <a:prstGeom prst="rect">
                      <a:avLst/>
                    </a:prstGeom>
                  </pic:spPr>
                </pic:pic>
              </a:graphicData>
            </a:graphic>
          </wp:inline>
        </w:drawing>
      </w:r>
    </w:p>
    <w:p>
      <w:pPr>
        <w:jc w:val="center"/>
      </w:pPr>
    </w:p>
    <w:p>
      <w:pPr>
        <w:jc w:val="center"/>
      </w:pPr>
      <w:r>
        <w:drawing>
          <wp:inline distT="0" distB="0" distL="0" distR="0">
            <wp:extent cx="5274310" cy="2245995"/>
            <wp:effectExtent l="0" t="0" r="2540" b="1905"/>
            <wp:docPr id="156" name="图片 15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图形用户界面, 文本, 应用程序, 电子邮件&#10;&#10;描述已自动生成"/>
                    <pic:cNvPicPr>
                      <a:picLocks noChangeAspect="1"/>
                    </pic:cNvPicPr>
                  </pic:nvPicPr>
                  <pic:blipFill>
                    <a:blip r:embed="rId68"/>
                    <a:stretch>
                      <a:fillRect/>
                    </a:stretch>
                  </pic:blipFill>
                  <pic:spPr>
                    <a:xfrm>
                      <a:off x="0" y="0"/>
                      <a:ext cx="5274310" cy="2245995"/>
                    </a:xfrm>
                    <a:prstGeom prst="rect">
                      <a:avLst/>
                    </a:prstGeom>
                  </pic:spPr>
                </pic:pic>
              </a:graphicData>
            </a:graphic>
          </wp:inline>
        </w:drawing>
      </w:r>
    </w:p>
    <w:p>
      <w:pPr>
        <w:pStyle w:val="23"/>
        <w:numPr>
          <w:ilvl w:val="0"/>
          <w:numId w:val="15"/>
        </w:numPr>
        <w:spacing w:line="360" w:lineRule="auto"/>
        <w:ind w:firstLineChars="0"/>
      </w:pPr>
      <w:r>
        <w:rPr>
          <w:rFonts w:hint="eastAsia"/>
        </w:rPr>
        <w:t>点击删除按钮可对主持科研项目信息数据进行删除；</w:t>
      </w:r>
    </w:p>
    <w:p>
      <w:pPr>
        <w:pStyle w:val="23"/>
        <w:numPr>
          <w:ilvl w:val="0"/>
          <w:numId w:val="15"/>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53" name="图片 15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jc w:val="center"/>
      </w:pPr>
    </w:p>
    <w:p>
      <w:pPr>
        <w:pStyle w:val="4"/>
      </w:pPr>
      <w:bookmarkStart w:id="33" w:name="_Toc120093049"/>
      <w:r>
        <w:rPr>
          <w:rFonts w:hint="eastAsia"/>
        </w:rPr>
        <w:t>出版著作</w:t>
      </w:r>
      <w:bookmarkEnd w:id="33"/>
    </w:p>
    <w:p>
      <w:pPr>
        <w:pStyle w:val="23"/>
        <w:numPr>
          <w:ilvl w:val="0"/>
          <w:numId w:val="16"/>
        </w:numPr>
        <w:spacing w:line="360" w:lineRule="auto"/>
        <w:ind w:firstLineChars="0"/>
      </w:pPr>
      <w:r>
        <w:rPr>
          <w:rFonts w:hint="eastAsia"/>
        </w:rPr>
        <w:t>点击功能按钮“添加”，弹出添加干部出版著作信息框，填写相应的信息，填写完成后提交，提交成功后可在“修改申请”标签页中查看添加申请信息。</w:t>
      </w:r>
    </w:p>
    <w:p>
      <w:pPr>
        <w:spacing w:line="360" w:lineRule="auto"/>
      </w:pPr>
      <w:r>
        <w:drawing>
          <wp:inline distT="0" distB="0" distL="0" distR="0">
            <wp:extent cx="5274310" cy="1838325"/>
            <wp:effectExtent l="0" t="0" r="2540" b="9525"/>
            <wp:docPr id="163" name="图片 16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图形用户界面, 应用程序&#10;&#10;描述已自动生成"/>
                    <pic:cNvPicPr>
                      <a:picLocks noChangeAspect="1"/>
                    </pic:cNvPicPr>
                  </pic:nvPicPr>
                  <pic:blipFill>
                    <a:blip r:embed="rId69"/>
                    <a:stretch>
                      <a:fillRect/>
                    </a:stretch>
                  </pic:blipFill>
                  <pic:spPr>
                    <a:xfrm>
                      <a:off x="0" y="0"/>
                      <a:ext cx="5274310" cy="1838325"/>
                    </a:xfrm>
                    <a:prstGeom prst="rect">
                      <a:avLst/>
                    </a:prstGeom>
                  </pic:spPr>
                </pic:pic>
              </a:graphicData>
            </a:graphic>
          </wp:inline>
        </w:drawing>
      </w:r>
    </w:p>
    <w:p>
      <w:pPr>
        <w:jc w:val="center"/>
      </w:pPr>
      <w:r>
        <w:drawing>
          <wp:inline distT="0" distB="0" distL="0" distR="0">
            <wp:extent cx="4295775" cy="35242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0"/>
                    <a:stretch>
                      <a:fillRect/>
                    </a:stretch>
                  </pic:blipFill>
                  <pic:spPr>
                    <a:xfrm>
                      <a:off x="0" y="0"/>
                      <a:ext cx="4295775" cy="3524250"/>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693420"/>
            <wp:effectExtent l="0" t="0" r="2540" b="0"/>
            <wp:docPr id="160" name="图片 16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图形用户界面, 应用程序&#10;&#10;描述已自动生成"/>
                    <pic:cNvPicPr>
                      <a:picLocks noChangeAspect="1"/>
                    </pic:cNvPicPr>
                  </pic:nvPicPr>
                  <pic:blipFill>
                    <a:blip r:embed="rId67"/>
                    <a:stretch>
                      <a:fillRect/>
                    </a:stretch>
                  </pic:blipFill>
                  <pic:spPr>
                    <a:xfrm>
                      <a:off x="0" y="0"/>
                      <a:ext cx="5274310" cy="693420"/>
                    </a:xfrm>
                    <a:prstGeom prst="rect">
                      <a:avLst/>
                    </a:prstGeom>
                  </pic:spPr>
                </pic:pic>
              </a:graphicData>
            </a:graphic>
          </wp:inline>
        </w:drawing>
      </w:r>
    </w:p>
    <w:p>
      <w:pPr>
        <w:jc w:val="center"/>
      </w:pPr>
    </w:p>
    <w:p>
      <w:pPr>
        <w:jc w:val="center"/>
      </w:pPr>
      <w:r>
        <w:drawing>
          <wp:inline distT="0" distB="0" distL="0" distR="0">
            <wp:extent cx="5274310" cy="2160905"/>
            <wp:effectExtent l="0" t="0" r="2540" b="0"/>
            <wp:docPr id="165" name="图片 16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图形用户界面, 文本, 应用程序&#10;&#10;描述已自动生成"/>
                    <pic:cNvPicPr>
                      <a:picLocks noChangeAspect="1"/>
                    </pic:cNvPicPr>
                  </pic:nvPicPr>
                  <pic:blipFill>
                    <a:blip r:embed="rId71"/>
                    <a:stretch>
                      <a:fillRect/>
                    </a:stretch>
                  </pic:blipFill>
                  <pic:spPr>
                    <a:xfrm>
                      <a:off x="0" y="0"/>
                      <a:ext cx="5274310" cy="2160905"/>
                    </a:xfrm>
                    <a:prstGeom prst="rect">
                      <a:avLst/>
                    </a:prstGeom>
                  </pic:spPr>
                </pic:pic>
              </a:graphicData>
            </a:graphic>
          </wp:inline>
        </w:drawing>
      </w:r>
    </w:p>
    <w:p>
      <w:pPr>
        <w:pStyle w:val="23"/>
        <w:numPr>
          <w:ilvl w:val="0"/>
          <w:numId w:val="16"/>
        </w:numPr>
        <w:spacing w:line="360" w:lineRule="auto"/>
        <w:ind w:firstLineChars="0"/>
      </w:pPr>
      <w:r>
        <w:rPr>
          <w:rFonts w:hint="eastAsia"/>
        </w:rPr>
        <w:t>点击删除按钮可对出版著作信息数据进行删除；</w:t>
      </w:r>
    </w:p>
    <w:p>
      <w:pPr>
        <w:pStyle w:val="23"/>
        <w:numPr>
          <w:ilvl w:val="0"/>
          <w:numId w:val="16"/>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62" name="图片 16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pStyle w:val="4"/>
      </w:pPr>
      <w:bookmarkStart w:id="34" w:name="_Toc120093050"/>
      <w:r>
        <w:rPr>
          <w:rFonts w:hint="eastAsia"/>
        </w:rPr>
        <w:t>发表论文</w:t>
      </w:r>
      <w:bookmarkEnd w:id="34"/>
    </w:p>
    <w:p>
      <w:pPr>
        <w:pStyle w:val="23"/>
        <w:numPr>
          <w:ilvl w:val="0"/>
          <w:numId w:val="17"/>
        </w:numPr>
        <w:spacing w:line="360" w:lineRule="auto"/>
        <w:ind w:firstLineChars="0"/>
      </w:pPr>
      <w:r>
        <w:rPr>
          <w:rFonts w:hint="eastAsia"/>
        </w:rPr>
        <w:t>点击功能按钮“添加”，弹出添加干部发表论文信息框，填写相应的信息，填写完成后提交，提交成功后可在“修改申请”标签页中查看添加申请信息。</w:t>
      </w:r>
    </w:p>
    <w:p>
      <w:pPr>
        <w:spacing w:line="360" w:lineRule="auto"/>
      </w:pPr>
      <w:r>
        <w:drawing>
          <wp:inline distT="0" distB="0" distL="0" distR="0">
            <wp:extent cx="5274310" cy="1988185"/>
            <wp:effectExtent l="0" t="0" r="2540" b="0"/>
            <wp:docPr id="176" name="图片 17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图形用户界面, 应用程序, Word&#10;&#10;描述已自动生成"/>
                    <pic:cNvPicPr>
                      <a:picLocks noChangeAspect="1"/>
                    </pic:cNvPicPr>
                  </pic:nvPicPr>
                  <pic:blipFill>
                    <a:blip r:embed="rId72"/>
                    <a:stretch>
                      <a:fillRect/>
                    </a:stretch>
                  </pic:blipFill>
                  <pic:spPr>
                    <a:xfrm>
                      <a:off x="0" y="0"/>
                      <a:ext cx="5279807" cy="1990361"/>
                    </a:xfrm>
                    <a:prstGeom prst="rect">
                      <a:avLst/>
                    </a:prstGeom>
                  </pic:spPr>
                </pic:pic>
              </a:graphicData>
            </a:graphic>
          </wp:inline>
        </w:drawing>
      </w:r>
    </w:p>
    <w:p>
      <w:pPr>
        <w:jc w:val="center"/>
      </w:pPr>
      <w:r>
        <w:drawing>
          <wp:inline distT="0" distB="0" distL="0" distR="0">
            <wp:extent cx="4731385" cy="3710305"/>
            <wp:effectExtent l="0" t="0" r="0" b="4445"/>
            <wp:docPr id="177" name="图片 17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图形用户界面&#10;&#10;描述已自动生成"/>
                    <pic:cNvPicPr>
                      <a:picLocks noChangeAspect="1"/>
                    </pic:cNvPicPr>
                  </pic:nvPicPr>
                  <pic:blipFill>
                    <a:blip r:embed="rId73"/>
                    <a:stretch>
                      <a:fillRect/>
                    </a:stretch>
                  </pic:blipFill>
                  <pic:spPr>
                    <a:xfrm>
                      <a:off x="0" y="0"/>
                      <a:ext cx="4739917" cy="3717291"/>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693420"/>
            <wp:effectExtent l="0" t="0" r="2540" b="0"/>
            <wp:docPr id="168" name="图片 16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图形用户界面, 应用程序&#10;&#10;描述已自动生成"/>
                    <pic:cNvPicPr>
                      <a:picLocks noChangeAspect="1"/>
                    </pic:cNvPicPr>
                  </pic:nvPicPr>
                  <pic:blipFill>
                    <a:blip r:embed="rId67"/>
                    <a:stretch>
                      <a:fillRect/>
                    </a:stretch>
                  </pic:blipFill>
                  <pic:spPr>
                    <a:xfrm>
                      <a:off x="0" y="0"/>
                      <a:ext cx="5274310" cy="693420"/>
                    </a:xfrm>
                    <a:prstGeom prst="rect">
                      <a:avLst/>
                    </a:prstGeom>
                  </pic:spPr>
                </pic:pic>
              </a:graphicData>
            </a:graphic>
          </wp:inline>
        </w:drawing>
      </w:r>
    </w:p>
    <w:p>
      <w:pPr>
        <w:jc w:val="center"/>
      </w:pPr>
    </w:p>
    <w:p>
      <w:pPr>
        <w:jc w:val="center"/>
      </w:pPr>
      <w:r>
        <w:drawing>
          <wp:inline distT="0" distB="0" distL="0" distR="0">
            <wp:extent cx="5274310" cy="2160905"/>
            <wp:effectExtent l="0" t="0" r="2540" b="0"/>
            <wp:docPr id="169" name="图片 16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图形用户界面, 文本, 应用程序&#10;&#10;描述已自动生成"/>
                    <pic:cNvPicPr>
                      <a:picLocks noChangeAspect="1"/>
                    </pic:cNvPicPr>
                  </pic:nvPicPr>
                  <pic:blipFill>
                    <a:blip r:embed="rId71"/>
                    <a:stretch>
                      <a:fillRect/>
                    </a:stretch>
                  </pic:blipFill>
                  <pic:spPr>
                    <a:xfrm>
                      <a:off x="0" y="0"/>
                      <a:ext cx="5274310" cy="2160905"/>
                    </a:xfrm>
                    <a:prstGeom prst="rect">
                      <a:avLst/>
                    </a:prstGeom>
                  </pic:spPr>
                </pic:pic>
              </a:graphicData>
            </a:graphic>
          </wp:inline>
        </w:drawing>
      </w:r>
    </w:p>
    <w:p>
      <w:pPr>
        <w:pStyle w:val="23"/>
        <w:numPr>
          <w:ilvl w:val="0"/>
          <w:numId w:val="17"/>
        </w:numPr>
        <w:spacing w:line="360" w:lineRule="auto"/>
        <w:ind w:firstLineChars="0"/>
      </w:pPr>
      <w:r>
        <w:rPr>
          <w:rFonts w:hint="eastAsia"/>
        </w:rPr>
        <w:t>点击删除按钮可对发表论文信息数据进行删除；</w:t>
      </w:r>
    </w:p>
    <w:p>
      <w:pPr>
        <w:pStyle w:val="23"/>
        <w:numPr>
          <w:ilvl w:val="0"/>
          <w:numId w:val="17"/>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70" name="图片 17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pStyle w:val="4"/>
      </w:pPr>
      <w:bookmarkStart w:id="35" w:name="_Toc120093051"/>
      <w:r>
        <w:rPr>
          <w:rFonts w:hint="eastAsia"/>
        </w:rPr>
        <w:t>科研成果及获奖</w:t>
      </w:r>
      <w:bookmarkEnd w:id="35"/>
    </w:p>
    <w:p>
      <w:pPr>
        <w:pStyle w:val="23"/>
        <w:numPr>
          <w:ilvl w:val="0"/>
          <w:numId w:val="18"/>
        </w:numPr>
        <w:spacing w:line="360" w:lineRule="auto"/>
        <w:ind w:firstLineChars="0"/>
      </w:pPr>
      <w:r>
        <w:rPr>
          <w:rFonts w:hint="eastAsia"/>
        </w:rPr>
        <w:t>点击功能按钮“添加”，弹出添加干部科研成果及获奖信息框，填写相应的信息，填写完成后提交，提交成功后可在“修改申请”标签页中查看添加申请信息。</w:t>
      </w:r>
    </w:p>
    <w:p>
      <w:pPr>
        <w:spacing w:line="360" w:lineRule="auto"/>
      </w:pPr>
      <w:r>
        <w:drawing>
          <wp:inline distT="0" distB="0" distL="0" distR="0">
            <wp:extent cx="5274310" cy="1894840"/>
            <wp:effectExtent l="0" t="0" r="2540" b="0"/>
            <wp:docPr id="178" name="图片 17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图形用户界面, 应用程序&#10;&#10;描述已自动生成"/>
                    <pic:cNvPicPr>
                      <a:picLocks noChangeAspect="1"/>
                    </pic:cNvPicPr>
                  </pic:nvPicPr>
                  <pic:blipFill>
                    <a:blip r:embed="rId74"/>
                    <a:stretch>
                      <a:fillRect/>
                    </a:stretch>
                  </pic:blipFill>
                  <pic:spPr>
                    <a:xfrm>
                      <a:off x="0" y="0"/>
                      <a:ext cx="5274310" cy="1894840"/>
                    </a:xfrm>
                    <a:prstGeom prst="rect">
                      <a:avLst/>
                    </a:prstGeom>
                  </pic:spPr>
                </pic:pic>
              </a:graphicData>
            </a:graphic>
          </wp:inline>
        </w:drawing>
      </w:r>
    </w:p>
    <w:p>
      <w:pPr>
        <w:jc w:val="center"/>
      </w:pPr>
      <w:r>
        <w:drawing>
          <wp:inline distT="0" distB="0" distL="0" distR="0">
            <wp:extent cx="4476115" cy="4662805"/>
            <wp:effectExtent l="0" t="0" r="635" b="4445"/>
            <wp:docPr id="179" name="图片 17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图形用户界面, 应用程序&#10;&#10;描述已自动生成"/>
                    <pic:cNvPicPr>
                      <a:picLocks noChangeAspect="1"/>
                    </pic:cNvPicPr>
                  </pic:nvPicPr>
                  <pic:blipFill>
                    <a:blip r:embed="rId75"/>
                    <a:stretch>
                      <a:fillRect/>
                    </a:stretch>
                  </pic:blipFill>
                  <pic:spPr>
                    <a:xfrm>
                      <a:off x="0" y="0"/>
                      <a:ext cx="4482362" cy="4669622"/>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jc w:val="center"/>
      </w:pPr>
      <w:r>
        <w:drawing>
          <wp:inline distT="0" distB="0" distL="0" distR="0">
            <wp:extent cx="5274310" cy="693420"/>
            <wp:effectExtent l="0" t="0" r="2540" b="0"/>
            <wp:docPr id="173" name="图片 17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图形用户界面, 应用程序&#10;&#10;描述已自动生成"/>
                    <pic:cNvPicPr>
                      <a:picLocks noChangeAspect="1"/>
                    </pic:cNvPicPr>
                  </pic:nvPicPr>
                  <pic:blipFill>
                    <a:blip r:embed="rId67"/>
                    <a:stretch>
                      <a:fillRect/>
                    </a:stretch>
                  </pic:blipFill>
                  <pic:spPr>
                    <a:xfrm>
                      <a:off x="0" y="0"/>
                      <a:ext cx="5274310" cy="693420"/>
                    </a:xfrm>
                    <a:prstGeom prst="rect">
                      <a:avLst/>
                    </a:prstGeom>
                  </pic:spPr>
                </pic:pic>
              </a:graphicData>
            </a:graphic>
          </wp:inline>
        </w:drawing>
      </w:r>
    </w:p>
    <w:p>
      <w:pPr>
        <w:jc w:val="center"/>
      </w:pPr>
    </w:p>
    <w:p>
      <w:pPr>
        <w:jc w:val="center"/>
      </w:pPr>
      <w:r>
        <w:drawing>
          <wp:inline distT="0" distB="0" distL="0" distR="0">
            <wp:extent cx="5274310" cy="2120265"/>
            <wp:effectExtent l="0" t="0" r="2540" b="0"/>
            <wp:docPr id="180" name="图片 18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图形用户界面, 文本, 应用程序&#10;&#10;描述已自动生成"/>
                    <pic:cNvPicPr>
                      <a:picLocks noChangeAspect="1"/>
                    </pic:cNvPicPr>
                  </pic:nvPicPr>
                  <pic:blipFill>
                    <a:blip r:embed="rId76"/>
                    <a:stretch>
                      <a:fillRect/>
                    </a:stretch>
                  </pic:blipFill>
                  <pic:spPr>
                    <a:xfrm>
                      <a:off x="0" y="0"/>
                      <a:ext cx="5274310" cy="2120265"/>
                    </a:xfrm>
                    <a:prstGeom prst="rect">
                      <a:avLst/>
                    </a:prstGeom>
                  </pic:spPr>
                </pic:pic>
              </a:graphicData>
            </a:graphic>
          </wp:inline>
        </w:drawing>
      </w:r>
    </w:p>
    <w:p>
      <w:pPr>
        <w:pStyle w:val="23"/>
        <w:numPr>
          <w:ilvl w:val="0"/>
          <w:numId w:val="18"/>
        </w:numPr>
        <w:spacing w:line="360" w:lineRule="auto"/>
        <w:ind w:firstLineChars="0"/>
      </w:pPr>
      <w:r>
        <w:rPr>
          <w:rFonts w:hint="eastAsia"/>
        </w:rPr>
        <w:t>点击删除按钮可对主持科研项目信息数据进行删除；</w:t>
      </w:r>
    </w:p>
    <w:p>
      <w:pPr>
        <w:pStyle w:val="23"/>
        <w:numPr>
          <w:ilvl w:val="0"/>
          <w:numId w:val="18"/>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75" name="图片 17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pStyle w:val="3"/>
        <w:rPr>
          <w:kern w:val="44"/>
          <w:sz w:val="28"/>
          <w:szCs w:val="28"/>
        </w:rPr>
      </w:pPr>
      <w:bookmarkStart w:id="36" w:name="_Toc120093052"/>
      <w:r>
        <w:rPr>
          <w:rFonts w:hint="eastAsia"/>
          <w:kern w:val="44"/>
          <w:sz w:val="28"/>
          <w:szCs w:val="28"/>
        </w:rPr>
        <w:t>家庭成员信息</w:t>
      </w:r>
      <w:bookmarkEnd w:id="36"/>
    </w:p>
    <w:p>
      <w:pPr>
        <w:spacing w:line="360" w:lineRule="auto"/>
        <w:ind w:firstLine="420" w:firstLineChars="200"/>
      </w:pPr>
      <w:r>
        <w:rPr>
          <w:rFonts w:hint="eastAsia"/>
        </w:rPr>
        <w:t>点击左侧导航菜单“信息修改申请-家庭成员信息，进入列表界面。</w:t>
      </w:r>
    </w:p>
    <w:p>
      <w:pPr>
        <w:spacing w:line="360" w:lineRule="auto"/>
        <w:jc w:val="center"/>
      </w:pPr>
      <w:r>
        <w:drawing>
          <wp:inline distT="0" distB="0" distL="0" distR="0">
            <wp:extent cx="5274310" cy="2788920"/>
            <wp:effectExtent l="0" t="0" r="2540" b="0"/>
            <wp:docPr id="186" name="图片 18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图形用户界面, 应用程序&#10;&#10;描述已自动生成"/>
                    <pic:cNvPicPr>
                      <a:picLocks noChangeAspect="1"/>
                    </pic:cNvPicPr>
                  </pic:nvPicPr>
                  <pic:blipFill>
                    <a:blip r:embed="rId77"/>
                    <a:stretch>
                      <a:fillRect/>
                    </a:stretch>
                  </pic:blipFill>
                  <pic:spPr>
                    <a:xfrm>
                      <a:off x="0" y="0"/>
                      <a:ext cx="5274310" cy="2788920"/>
                    </a:xfrm>
                    <a:prstGeom prst="rect">
                      <a:avLst/>
                    </a:prstGeom>
                  </pic:spPr>
                </pic:pic>
              </a:graphicData>
            </a:graphic>
          </wp:inline>
        </w:drawing>
      </w:r>
    </w:p>
    <w:p>
      <w:pPr>
        <w:pStyle w:val="4"/>
      </w:pPr>
      <w:bookmarkStart w:id="37" w:name="_Toc120093053"/>
      <w:r>
        <w:rPr>
          <w:rFonts w:hint="eastAsia"/>
        </w:rPr>
        <w:t>家庭成员信息</w:t>
      </w:r>
      <w:bookmarkEnd w:id="37"/>
    </w:p>
    <w:p>
      <w:pPr>
        <w:spacing w:line="360" w:lineRule="auto"/>
        <w:jc w:val="center"/>
      </w:pPr>
    </w:p>
    <w:p>
      <w:pPr>
        <w:spacing w:line="360" w:lineRule="auto"/>
        <w:ind w:firstLine="420" w:firstLineChars="200"/>
      </w:pPr>
      <w:r>
        <w:rPr>
          <w:rFonts w:hint="eastAsia"/>
        </w:rPr>
        <w:t>具体功能操作：</w:t>
      </w:r>
    </w:p>
    <w:p>
      <w:pPr>
        <w:pStyle w:val="23"/>
        <w:numPr>
          <w:ilvl w:val="0"/>
          <w:numId w:val="19"/>
        </w:numPr>
        <w:spacing w:line="360" w:lineRule="auto"/>
        <w:ind w:firstLineChars="0"/>
      </w:pPr>
      <w:r>
        <w:rPr>
          <w:rFonts w:hint="eastAsia" w:ascii="Calibri" w:hAnsi="Calibri" w:cs="Times New Roman"/>
        </w:rPr>
        <w:t>点击添</w:t>
      </w:r>
      <w:r>
        <w:rPr>
          <w:rFonts w:hint="eastAsia"/>
        </w:rPr>
        <w:t>加按钮，可对家庭成员进行添加申请。并在修改申请标签页中生成修改申请记录；</w:t>
      </w:r>
    </w:p>
    <w:p>
      <w:pPr>
        <w:spacing w:line="360" w:lineRule="auto"/>
        <w:ind w:left="420"/>
      </w:pPr>
      <w:r>
        <w:drawing>
          <wp:inline distT="0" distB="0" distL="0" distR="0">
            <wp:extent cx="4733925" cy="2733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8"/>
                    <a:stretch>
                      <a:fillRect/>
                    </a:stretch>
                  </pic:blipFill>
                  <pic:spPr>
                    <a:xfrm>
                      <a:off x="0" y="0"/>
                      <a:ext cx="4733925" cy="2733675"/>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ind w:left="420"/>
        <w:rPr>
          <w:b/>
          <w:bCs/>
        </w:rPr>
      </w:pPr>
      <w:r>
        <w:drawing>
          <wp:inline distT="0" distB="0" distL="0" distR="0">
            <wp:extent cx="5274310" cy="1281430"/>
            <wp:effectExtent l="0" t="0" r="2540" b="0"/>
            <wp:docPr id="183" name="图片 18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图形用户界面, 应用程序&#10;&#10;描述已自动生成"/>
                    <pic:cNvPicPr>
                      <a:picLocks noChangeAspect="1"/>
                    </pic:cNvPicPr>
                  </pic:nvPicPr>
                  <pic:blipFill>
                    <a:blip r:embed="rId27"/>
                    <a:stretch>
                      <a:fillRect/>
                    </a:stretch>
                  </pic:blipFill>
                  <pic:spPr>
                    <a:xfrm>
                      <a:off x="0" y="0"/>
                      <a:ext cx="5274310" cy="1281430"/>
                    </a:xfrm>
                    <a:prstGeom prst="rect">
                      <a:avLst/>
                    </a:prstGeom>
                  </pic:spPr>
                </pic:pic>
              </a:graphicData>
            </a:graphic>
          </wp:inline>
        </w:drawing>
      </w:r>
      <w:r>
        <w:t xml:space="preserve"> </w:t>
      </w:r>
      <w:r>
        <w:drawing>
          <wp:inline distT="0" distB="0" distL="0" distR="0">
            <wp:extent cx="5274310" cy="2776220"/>
            <wp:effectExtent l="0" t="0" r="2540" b="5080"/>
            <wp:docPr id="188" name="图片 18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图形用户界面, 文本, 应用程序, 电子邮件&#10;&#10;描述已自动生成"/>
                    <pic:cNvPicPr>
                      <a:picLocks noChangeAspect="1"/>
                    </pic:cNvPicPr>
                  </pic:nvPicPr>
                  <pic:blipFill>
                    <a:blip r:embed="rId79"/>
                    <a:stretch>
                      <a:fillRect/>
                    </a:stretch>
                  </pic:blipFill>
                  <pic:spPr>
                    <a:xfrm>
                      <a:off x="0" y="0"/>
                      <a:ext cx="5274310" cy="2776220"/>
                    </a:xfrm>
                    <a:prstGeom prst="rect">
                      <a:avLst/>
                    </a:prstGeom>
                  </pic:spPr>
                </pic:pic>
              </a:graphicData>
            </a:graphic>
          </wp:inline>
        </w:drawing>
      </w:r>
    </w:p>
    <w:p>
      <w:pPr>
        <w:spacing w:line="360" w:lineRule="auto"/>
        <w:ind w:left="420"/>
        <w:rPr>
          <w:b/>
          <w:bCs/>
        </w:rPr>
      </w:pPr>
      <w:r>
        <w:drawing>
          <wp:inline distT="0" distB="0" distL="0" distR="0">
            <wp:extent cx="5103495" cy="2067560"/>
            <wp:effectExtent l="0" t="0" r="1905" b="8890"/>
            <wp:docPr id="185" name="图片 18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19"/>
        </w:numPr>
        <w:spacing w:line="360" w:lineRule="auto"/>
        <w:ind w:firstLineChars="0"/>
      </w:pPr>
      <w:r>
        <w:rPr>
          <w:rFonts w:hint="eastAsia"/>
        </w:rPr>
        <w:t>点击修改按钮，可对正式的家庭成员信息进行修改并生成修改记录；</w:t>
      </w:r>
    </w:p>
    <w:p>
      <w:pPr>
        <w:pStyle w:val="23"/>
        <w:numPr>
          <w:ilvl w:val="0"/>
          <w:numId w:val="19"/>
        </w:numPr>
        <w:spacing w:line="360" w:lineRule="auto"/>
        <w:ind w:firstLineChars="0"/>
      </w:pPr>
      <w:r>
        <w:rPr>
          <w:rFonts w:hint="eastAsia"/>
        </w:rPr>
        <w:t>点击删除按钮可对主持科研项目信息数据进行删除；</w:t>
      </w:r>
    </w:p>
    <w:p>
      <w:pPr>
        <w:pStyle w:val="23"/>
        <w:numPr>
          <w:ilvl w:val="0"/>
          <w:numId w:val="19"/>
        </w:numPr>
        <w:spacing w:line="360" w:lineRule="auto"/>
        <w:ind w:firstLineChars="0"/>
      </w:pPr>
      <w:r>
        <w:rPr>
          <w:rFonts w:hint="eastAsia"/>
        </w:rPr>
        <w:t>干部个人可在审核完成标签页中查看到管理员审核通过的提交申请的详细内容。</w:t>
      </w:r>
    </w:p>
    <w:p>
      <w:pPr>
        <w:jc w:val="center"/>
      </w:pPr>
      <w:r>
        <w:drawing>
          <wp:inline distT="0" distB="0" distL="0" distR="0">
            <wp:extent cx="5198745" cy="1256030"/>
            <wp:effectExtent l="0" t="0" r="1905" b="1270"/>
            <wp:docPr id="198" name="图片 19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spacing w:line="360" w:lineRule="auto"/>
      </w:pPr>
    </w:p>
    <w:p>
      <w:pPr>
        <w:pStyle w:val="4"/>
      </w:pPr>
      <w:bookmarkStart w:id="38" w:name="_Toc120093054"/>
      <w:r>
        <w:rPr>
          <w:rFonts w:hint="eastAsia"/>
        </w:rPr>
        <w:t>家庭成员移居国外的情况</w:t>
      </w:r>
      <w:bookmarkEnd w:id="38"/>
    </w:p>
    <w:p>
      <w:pPr>
        <w:spacing w:line="360" w:lineRule="auto"/>
        <w:ind w:firstLine="420" w:firstLineChars="200"/>
      </w:pPr>
      <w:r>
        <w:rPr>
          <w:rFonts w:hint="eastAsia"/>
        </w:rPr>
        <w:t>具体功能同上。</w:t>
      </w:r>
    </w:p>
    <w:p>
      <w:pPr>
        <w:pStyle w:val="3"/>
        <w:rPr>
          <w:kern w:val="44"/>
          <w:sz w:val="28"/>
          <w:szCs w:val="28"/>
        </w:rPr>
      </w:pPr>
      <w:bookmarkStart w:id="39" w:name="_Toc120093055"/>
      <w:r>
        <w:rPr>
          <w:rFonts w:hint="eastAsia"/>
          <w:kern w:val="44"/>
          <w:sz w:val="28"/>
          <w:szCs w:val="28"/>
        </w:rPr>
        <w:t>其他奖励情况</w:t>
      </w:r>
      <w:bookmarkEnd w:id="39"/>
    </w:p>
    <w:p>
      <w:pPr>
        <w:spacing w:line="360" w:lineRule="auto"/>
        <w:ind w:firstLine="420" w:firstLineChars="200"/>
      </w:pPr>
      <w:r>
        <w:rPr>
          <w:rFonts w:hint="eastAsia"/>
        </w:rPr>
        <w:t>点击左侧导航菜单“信息修改申请-其他奖励情况，进入列表界面。</w:t>
      </w:r>
    </w:p>
    <w:p>
      <w:pPr>
        <w:spacing w:line="360" w:lineRule="auto"/>
        <w:jc w:val="center"/>
      </w:pPr>
      <w:r>
        <w:drawing>
          <wp:inline distT="0" distB="0" distL="0" distR="0">
            <wp:extent cx="5274310" cy="2331720"/>
            <wp:effectExtent l="0" t="0" r="2540" b="0"/>
            <wp:docPr id="196" name="图片 19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图形用户界面, 文本, 应用程序, 电子邮件&#10;&#10;描述已自动生成"/>
                    <pic:cNvPicPr>
                      <a:picLocks noChangeAspect="1"/>
                    </pic:cNvPicPr>
                  </pic:nvPicPr>
                  <pic:blipFill>
                    <a:blip r:embed="rId80"/>
                    <a:stretch>
                      <a:fillRect/>
                    </a:stretch>
                  </pic:blipFill>
                  <pic:spPr>
                    <a:xfrm>
                      <a:off x="0" y="0"/>
                      <a:ext cx="5274310" cy="2331720"/>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20"/>
        </w:numPr>
        <w:spacing w:line="360" w:lineRule="auto"/>
        <w:ind w:firstLineChars="0"/>
      </w:pPr>
      <w:r>
        <w:rPr>
          <w:rFonts w:hint="eastAsia" w:ascii="Calibri" w:hAnsi="Calibri" w:cs="Times New Roman"/>
        </w:rPr>
        <w:t>点击添</w:t>
      </w:r>
      <w:r>
        <w:rPr>
          <w:rFonts w:hint="eastAsia"/>
        </w:rPr>
        <w:t>加按钮，可对其他奖励进行添加申请。并在修改申请标签页中生成修改申请记录；</w:t>
      </w:r>
    </w:p>
    <w:p>
      <w:pPr>
        <w:spacing w:line="360" w:lineRule="auto"/>
        <w:ind w:left="420"/>
      </w:pPr>
      <w:r>
        <w:drawing>
          <wp:inline distT="0" distB="0" distL="0" distR="0">
            <wp:extent cx="4791075" cy="48577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1"/>
                    <a:stretch>
                      <a:fillRect/>
                    </a:stretch>
                  </pic:blipFill>
                  <pic:spPr>
                    <a:xfrm>
                      <a:off x="0" y="0"/>
                      <a:ext cx="4791075" cy="4857750"/>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ind w:left="420"/>
        <w:rPr>
          <w:b/>
          <w:bCs/>
        </w:rPr>
      </w:pPr>
      <w:r>
        <w:drawing>
          <wp:inline distT="0" distB="0" distL="0" distR="0">
            <wp:extent cx="5274310" cy="1281430"/>
            <wp:effectExtent l="0" t="0" r="2540" b="0"/>
            <wp:docPr id="191" name="图片 19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图形用户界面, 应用程序&#10;&#10;描述已自动生成"/>
                    <pic:cNvPicPr>
                      <a:picLocks noChangeAspect="1"/>
                    </pic:cNvPicPr>
                  </pic:nvPicPr>
                  <pic:blipFill>
                    <a:blip r:embed="rId27"/>
                    <a:stretch>
                      <a:fillRect/>
                    </a:stretch>
                  </pic:blipFill>
                  <pic:spPr>
                    <a:xfrm>
                      <a:off x="0" y="0"/>
                      <a:ext cx="5274310" cy="1281430"/>
                    </a:xfrm>
                    <a:prstGeom prst="rect">
                      <a:avLst/>
                    </a:prstGeom>
                  </pic:spPr>
                </pic:pic>
              </a:graphicData>
            </a:graphic>
          </wp:inline>
        </w:drawing>
      </w:r>
      <w:r>
        <w:t xml:space="preserve"> </w:t>
      </w:r>
    </w:p>
    <w:p>
      <w:pPr>
        <w:spacing w:line="360" w:lineRule="auto"/>
        <w:ind w:left="420"/>
        <w:rPr>
          <w:b/>
          <w:bCs/>
        </w:rPr>
      </w:pPr>
      <w:r>
        <w:drawing>
          <wp:inline distT="0" distB="0" distL="0" distR="0">
            <wp:extent cx="5103495" cy="2067560"/>
            <wp:effectExtent l="0" t="0" r="1905" b="8890"/>
            <wp:docPr id="193" name="图片 19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20"/>
        </w:numPr>
        <w:spacing w:line="360" w:lineRule="auto"/>
        <w:ind w:firstLineChars="0"/>
      </w:pPr>
      <w:r>
        <w:rPr>
          <w:rFonts w:hint="eastAsia"/>
        </w:rPr>
        <w:t>点击修改按钮，可对正式的奖励信息进行修改并生成修改记录；</w:t>
      </w:r>
    </w:p>
    <w:p>
      <w:pPr>
        <w:pStyle w:val="23"/>
        <w:numPr>
          <w:ilvl w:val="0"/>
          <w:numId w:val="20"/>
        </w:numPr>
        <w:spacing w:line="360" w:lineRule="auto"/>
        <w:ind w:firstLineChars="0"/>
      </w:pPr>
      <w:r>
        <w:rPr>
          <w:rFonts w:hint="eastAsia"/>
        </w:rPr>
        <w:t>点击删除按钮可对正式奖励数据进行删除；</w:t>
      </w:r>
    </w:p>
    <w:p>
      <w:pPr>
        <w:pStyle w:val="23"/>
        <w:numPr>
          <w:ilvl w:val="0"/>
          <w:numId w:val="20"/>
        </w:numPr>
        <w:spacing w:line="360" w:lineRule="auto"/>
        <w:ind w:firstLineChars="0"/>
      </w:pPr>
      <w:r>
        <w:rPr>
          <w:rFonts w:hint="eastAsia"/>
        </w:rPr>
        <w:t>干部个人可在审核完成标签页中查看到管理员审核通过的提交申请的详细内容。</w:t>
      </w:r>
    </w:p>
    <w:p>
      <w:pPr>
        <w:spacing w:line="360" w:lineRule="auto"/>
      </w:pPr>
      <w:r>
        <w:drawing>
          <wp:inline distT="0" distB="0" distL="0" distR="0">
            <wp:extent cx="5198745" cy="1256030"/>
            <wp:effectExtent l="0" t="0" r="1905" b="1270"/>
            <wp:docPr id="195" name="图片 19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spacing w:line="360" w:lineRule="auto"/>
        <w:ind w:firstLine="420" w:firstLineChars="200"/>
      </w:pPr>
    </w:p>
    <w:p>
      <w:pPr>
        <w:pStyle w:val="3"/>
        <w:rPr>
          <w:kern w:val="44"/>
          <w:sz w:val="28"/>
          <w:szCs w:val="28"/>
        </w:rPr>
      </w:pPr>
      <w:bookmarkStart w:id="40" w:name="_Toc120093056"/>
      <w:r>
        <w:rPr>
          <w:rFonts w:hint="eastAsia"/>
          <w:kern w:val="44"/>
          <w:sz w:val="28"/>
          <w:szCs w:val="28"/>
        </w:rPr>
        <w:t>兼职情况</w:t>
      </w:r>
      <w:bookmarkEnd w:id="40"/>
    </w:p>
    <w:p>
      <w:pPr>
        <w:spacing w:line="360" w:lineRule="auto"/>
        <w:ind w:firstLine="420" w:firstLineChars="200"/>
      </w:pPr>
      <w:r>
        <w:rPr>
          <w:rFonts w:hint="eastAsia"/>
        </w:rPr>
        <w:t>点击左侧导航菜单“信息修改申请-兼职情况”，进入列表界面。</w:t>
      </w:r>
    </w:p>
    <w:p>
      <w:pPr>
        <w:spacing w:line="360" w:lineRule="auto"/>
        <w:jc w:val="center"/>
      </w:pPr>
      <w:r>
        <w:drawing>
          <wp:inline distT="0" distB="0" distL="0" distR="0">
            <wp:extent cx="5274310" cy="2282190"/>
            <wp:effectExtent l="0" t="0" r="2540" b="3810"/>
            <wp:docPr id="204" name="图片 20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图形用户界面, 文本, 应用程序, 电子邮件&#10;&#10;描述已自动生成"/>
                    <pic:cNvPicPr>
                      <a:picLocks noChangeAspect="1"/>
                    </pic:cNvPicPr>
                  </pic:nvPicPr>
                  <pic:blipFill>
                    <a:blip r:embed="rId82"/>
                    <a:stretch>
                      <a:fillRect/>
                    </a:stretch>
                  </pic:blipFill>
                  <pic:spPr>
                    <a:xfrm>
                      <a:off x="0" y="0"/>
                      <a:ext cx="5274310" cy="2282190"/>
                    </a:xfrm>
                    <a:prstGeom prst="rect">
                      <a:avLst/>
                    </a:prstGeom>
                  </pic:spPr>
                </pic:pic>
              </a:graphicData>
            </a:graphic>
          </wp:inline>
        </w:drawing>
      </w:r>
    </w:p>
    <w:p>
      <w:pPr>
        <w:spacing w:line="360" w:lineRule="auto"/>
        <w:ind w:firstLine="420" w:firstLineChars="200"/>
      </w:pPr>
      <w:r>
        <w:rPr>
          <w:rFonts w:hint="eastAsia"/>
        </w:rPr>
        <w:t>具体功能操作：</w:t>
      </w:r>
    </w:p>
    <w:p>
      <w:pPr>
        <w:pStyle w:val="23"/>
        <w:numPr>
          <w:ilvl w:val="0"/>
          <w:numId w:val="21"/>
        </w:numPr>
        <w:spacing w:line="360" w:lineRule="auto"/>
        <w:ind w:firstLineChars="0"/>
      </w:pPr>
      <w:r>
        <w:rPr>
          <w:rFonts w:hint="eastAsia" w:ascii="Calibri" w:hAnsi="Calibri" w:cs="Times New Roman"/>
        </w:rPr>
        <w:t>点击添</w:t>
      </w:r>
      <w:r>
        <w:rPr>
          <w:rFonts w:hint="eastAsia"/>
        </w:rPr>
        <w:t>加按钮，可对兼职进行添加申请。并在修改申请标签页中生成修改申请记录；</w:t>
      </w:r>
    </w:p>
    <w:p>
      <w:pPr>
        <w:spacing w:line="360" w:lineRule="auto"/>
        <w:ind w:left="420"/>
      </w:pPr>
      <w:r>
        <w:drawing>
          <wp:inline distT="0" distB="0" distL="0" distR="0">
            <wp:extent cx="4702175" cy="3519170"/>
            <wp:effectExtent l="0" t="0" r="3175" b="5080"/>
            <wp:docPr id="205" name="图片 20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图形用户界面&#10;&#10;描述已自动生成"/>
                    <pic:cNvPicPr>
                      <a:picLocks noChangeAspect="1"/>
                    </pic:cNvPicPr>
                  </pic:nvPicPr>
                  <pic:blipFill>
                    <a:blip r:embed="rId83"/>
                    <a:stretch>
                      <a:fillRect/>
                    </a:stretch>
                  </pic:blipFill>
                  <pic:spPr>
                    <a:xfrm>
                      <a:off x="0" y="0"/>
                      <a:ext cx="4707709" cy="3523130"/>
                    </a:xfrm>
                    <a:prstGeom prst="rect">
                      <a:avLst/>
                    </a:prstGeom>
                  </pic:spPr>
                </pic:pic>
              </a:graphicData>
            </a:graphic>
          </wp:inline>
        </w:drawing>
      </w:r>
    </w:p>
    <w:p>
      <w:pPr>
        <w:spacing w:line="360" w:lineRule="auto"/>
        <w:ind w:firstLine="420" w:firstLineChars="200"/>
      </w:pPr>
      <w:r>
        <w:rPr>
          <w:rFonts w:hint="eastAsia"/>
        </w:rPr>
        <w:t>点击申请内容列表中的详情按钮，可查看提交的具体内容；也可点击页面中的编辑按钮进行重新编辑；点击某条数据后边撤销按钮，可对数据删除；</w:t>
      </w:r>
    </w:p>
    <w:p>
      <w:pPr>
        <w:spacing w:line="360" w:lineRule="auto"/>
        <w:ind w:left="420"/>
        <w:rPr>
          <w:b/>
          <w:bCs/>
        </w:rPr>
      </w:pPr>
      <w:r>
        <w:drawing>
          <wp:inline distT="0" distB="0" distL="0" distR="0">
            <wp:extent cx="5274310" cy="1281430"/>
            <wp:effectExtent l="0" t="0" r="2540" b="0"/>
            <wp:docPr id="201" name="图片 20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图形用户界面, 应用程序&#10;&#10;描述已自动生成"/>
                    <pic:cNvPicPr>
                      <a:picLocks noChangeAspect="1"/>
                    </pic:cNvPicPr>
                  </pic:nvPicPr>
                  <pic:blipFill>
                    <a:blip r:embed="rId27"/>
                    <a:stretch>
                      <a:fillRect/>
                    </a:stretch>
                  </pic:blipFill>
                  <pic:spPr>
                    <a:xfrm>
                      <a:off x="0" y="0"/>
                      <a:ext cx="5274310" cy="1281430"/>
                    </a:xfrm>
                    <a:prstGeom prst="rect">
                      <a:avLst/>
                    </a:prstGeom>
                  </pic:spPr>
                </pic:pic>
              </a:graphicData>
            </a:graphic>
          </wp:inline>
        </w:drawing>
      </w:r>
      <w:r>
        <w:t xml:space="preserve"> </w:t>
      </w:r>
    </w:p>
    <w:p>
      <w:pPr>
        <w:spacing w:line="360" w:lineRule="auto"/>
        <w:ind w:left="420"/>
        <w:rPr>
          <w:b/>
          <w:bCs/>
        </w:rPr>
      </w:pPr>
      <w:r>
        <w:drawing>
          <wp:inline distT="0" distB="0" distL="0" distR="0">
            <wp:extent cx="5103495" cy="2067560"/>
            <wp:effectExtent l="0" t="0" r="1905" b="8890"/>
            <wp:docPr id="202" name="图片 20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图形用户界面, 应用程序&#10;&#10;描述已自动生成"/>
                    <pic:cNvPicPr>
                      <a:picLocks noChangeAspect="1"/>
                    </pic:cNvPicPr>
                  </pic:nvPicPr>
                  <pic:blipFill>
                    <a:blip r:embed="rId23"/>
                    <a:stretch>
                      <a:fillRect/>
                    </a:stretch>
                  </pic:blipFill>
                  <pic:spPr>
                    <a:xfrm>
                      <a:off x="0" y="0"/>
                      <a:ext cx="5104080" cy="2067797"/>
                    </a:xfrm>
                    <a:prstGeom prst="rect">
                      <a:avLst/>
                    </a:prstGeom>
                  </pic:spPr>
                </pic:pic>
              </a:graphicData>
            </a:graphic>
          </wp:inline>
        </w:drawing>
      </w:r>
    </w:p>
    <w:p>
      <w:pPr>
        <w:pStyle w:val="23"/>
        <w:numPr>
          <w:ilvl w:val="0"/>
          <w:numId w:val="21"/>
        </w:numPr>
        <w:spacing w:line="360" w:lineRule="auto"/>
        <w:ind w:firstLineChars="0"/>
      </w:pPr>
      <w:r>
        <w:rPr>
          <w:rFonts w:hint="eastAsia"/>
        </w:rPr>
        <w:t>点击修改按钮，可对正式的兼职情况信息进行修改并生成修改记录；</w:t>
      </w:r>
    </w:p>
    <w:p>
      <w:pPr>
        <w:pStyle w:val="23"/>
        <w:numPr>
          <w:ilvl w:val="0"/>
          <w:numId w:val="21"/>
        </w:numPr>
        <w:spacing w:line="360" w:lineRule="auto"/>
        <w:ind w:firstLineChars="0"/>
      </w:pPr>
      <w:r>
        <w:rPr>
          <w:rFonts w:hint="eastAsia"/>
        </w:rPr>
        <w:t>点击删除按钮可对正式兼职数据进行删除；</w:t>
      </w:r>
    </w:p>
    <w:p>
      <w:pPr>
        <w:pStyle w:val="23"/>
        <w:numPr>
          <w:ilvl w:val="0"/>
          <w:numId w:val="21"/>
        </w:numPr>
        <w:spacing w:line="360" w:lineRule="auto"/>
        <w:ind w:firstLineChars="0"/>
      </w:pPr>
      <w:r>
        <w:rPr>
          <w:rFonts w:hint="eastAsia"/>
        </w:rPr>
        <w:t>干部个人可在审核完成标签页中查看到管理员审核通过的提交申请的详细内容。</w:t>
      </w:r>
    </w:p>
    <w:p>
      <w:pPr>
        <w:spacing w:line="360" w:lineRule="auto"/>
      </w:pPr>
      <w:r>
        <w:drawing>
          <wp:inline distT="0" distB="0" distL="0" distR="0">
            <wp:extent cx="5198745" cy="1256030"/>
            <wp:effectExtent l="0" t="0" r="1905" b="1270"/>
            <wp:docPr id="203" name="图片 20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图形用户界面, 文本, 应用程序, 电子邮件&#10;&#10;描述已自动生成"/>
                    <pic:cNvPicPr>
                      <a:picLocks noChangeAspect="1"/>
                    </pic:cNvPicPr>
                  </pic:nvPicPr>
                  <pic:blipFill>
                    <a:blip r:embed="rId24"/>
                    <a:srcRect t="11924"/>
                    <a:stretch>
                      <a:fillRect/>
                    </a:stretch>
                  </pic:blipFill>
                  <pic:spPr>
                    <a:xfrm>
                      <a:off x="0" y="0"/>
                      <a:ext cx="5200147" cy="1256905"/>
                    </a:xfrm>
                    <a:prstGeom prst="rect">
                      <a:avLst/>
                    </a:prstGeom>
                    <a:ln>
                      <a:noFill/>
                    </a:ln>
                  </pic:spPr>
                </pic:pic>
              </a:graphicData>
            </a:graphic>
          </wp:inline>
        </w:drawing>
      </w:r>
    </w:p>
    <w:p>
      <w:pPr>
        <w:pStyle w:val="2"/>
        <w:spacing w:before="120" w:after="120"/>
        <w:rPr>
          <w:color w:val="000000"/>
          <w:kern w:val="44"/>
          <w:sz w:val="32"/>
          <w:szCs w:val="32"/>
        </w:rPr>
      </w:pPr>
      <w:bookmarkStart w:id="41" w:name="_Toc120093057"/>
      <w:r>
        <w:rPr>
          <w:rFonts w:hint="eastAsia"/>
          <w:color w:val="000000"/>
          <w:kern w:val="44"/>
          <w:sz w:val="32"/>
          <w:szCs w:val="32"/>
        </w:rPr>
        <w:t>干部兼职申报使用说明</w:t>
      </w:r>
      <w:bookmarkEnd w:id="41"/>
    </w:p>
    <w:p>
      <w:pPr>
        <w:pStyle w:val="3"/>
        <w:rPr>
          <w:kern w:val="44"/>
          <w:sz w:val="28"/>
          <w:szCs w:val="28"/>
        </w:rPr>
      </w:pPr>
      <w:bookmarkStart w:id="42" w:name="_Toc120093058"/>
      <w:r>
        <w:rPr>
          <w:rFonts w:hint="eastAsia"/>
          <w:kern w:val="44"/>
          <w:sz w:val="28"/>
          <w:szCs w:val="28"/>
        </w:rPr>
        <w:t>概述</w:t>
      </w:r>
      <w:bookmarkEnd w:id="42"/>
    </w:p>
    <w:p>
      <w:pPr>
        <w:spacing w:line="360" w:lineRule="auto"/>
        <w:ind w:firstLine="420" w:firstLineChars="200"/>
      </w:pPr>
      <w:r>
        <w:rPr>
          <w:rFonts w:hint="eastAsia"/>
        </w:rPr>
        <w:t>处级干部登录系统，拥有兼职申报功能。</w:t>
      </w:r>
    </w:p>
    <w:p>
      <w:pPr>
        <w:pStyle w:val="3"/>
        <w:rPr>
          <w:kern w:val="44"/>
          <w:sz w:val="28"/>
          <w:szCs w:val="28"/>
        </w:rPr>
      </w:pPr>
      <w:bookmarkStart w:id="43" w:name="_Toc120093059"/>
      <w:r>
        <w:rPr>
          <w:rFonts w:hint="eastAsia"/>
          <w:kern w:val="44"/>
          <w:sz w:val="28"/>
          <w:szCs w:val="28"/>
        </w:rPr>
        <w:t>干部兼职申报</w:t>
      </w:r>
      <w:bookmarkEnd w:id="43"/>
    </w:p>
    <w:p>
      <w:pPr>
        <w:spacing w:line="360" w:lineRule="auto"/>
        <w:ind w:firstLine="420" w:firstLineChars="200"/>
      </w:pPr>
      <w:r>
        <w:rPr>
          <w:rFonts w:hint="eastAsia"/>
        </w:rPr>
        <w:t>点击左侧二级菜单“兼职申报”，干部可查看自己兼职申报通过的记录。</w:t>
      </w:r>
    </w:p>
    <w:p>
      <w:pPr>
        <w:spacing w:line="360" w:lineRule="auto"/>
        <w:ind w:firstLine="420"/>
      </w:pPr>
      <w:r>
        <w:rPr>
          <w:rFonts w:hint="eastAsia"/>
        </w:rPr>
        <w:t>点击兼职申报申请导航栏：</w:t>
      </w:r>
    </w:p>
    <w:p>
      <w:pPr>
        <w:spacing w:line="360" w:lineRule="auto"/>
      </w:pPr>
      <w:r>
        <w:drawing>
          <wp:inline distT="0" distB="0" distL="0" distR="0">
            <wp:extent cx="5274310" cy="1886585"/>
            <wp:effectExtent l="0" t="0" r="2540" b="0"/>
            <wp:docPr id="61" name="图片 6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文本, 应用程序, 电子邮件&#10;&#10;描述已自动生成"/>
                    <pic:cNvPicPr>
                      <a:picLocks noChangeAspect="1"/>
                    </pic:cNvPicPr>
                  </pic:nvPicPr>
                  <pic:blipFill>
                    <a:blip r:embed="rId84"/>
                    <a:stretch>
                      <a:fillRect/>
                    </a:stretch>
                  </pic:blipFill>
                  <pic:spPr>
                    <a:xfrm>
                      <a:off x="0" y="0"/>
                      <a:ext cx="5274310" cy="1886585"/>
                    </a:xfrm>
                    <a:prstGeom prst="rect">
                      <a:avLst/>
                    </a:prstGeom>
                  </pic:spPr>
                </pic:pic>
              </a:graphicData>
            </a:graphic>
          </wp:inline>
        </w:drawing>
      </w:r>
    </w:p>
    <w:p>
      <w:pPr>
        <w:spacing w:line="360" w:lineRule="auto"/>
        <w:ind w:firstLine="420" w:firstLineChars="200"/>
      </w:pPr>
      <w:r>
        <w:rPr>
          <w:rFonts w:hint="eastAsia"/>
        </w:rPr>
        <w:t>具体操作：</w:t>
      </w:r>
    </w:p>
    <w:p>
      <w:pPr>
        <w:pStyle w:val="23"/>
        <w:numPr>
          <w:ilvl w:val="0"/>
          <w:numId w:val="22"/>
        </w:numPr>
        <w:spacing w:line="360" w:lineRule="auto"/>
        <w:ind w:firstLineChars="0"/>
      </w:pPr>
      <w:r>
        <w:rPr>
          <w:rFonts w:hint="eastAsia" w:ascii="Calibri" w:hAnsi="Calibri" w:cs="Times New Roman"/>
        </w:rPr>
        <w:t>添</w:t>
      </w:r>
      <w:r>
        <w:rPr>
          <w:rFonts w:hint="eastAsia"/>
        </w:rPr>
        <w:t>加兼职申报申请</w:t>
      </w:r>
    </w:p>
    <w:p>
      <w:pPr>
        <w:pStyle w:val="23"/>
        <w:numPr>
          <w:ilvl w:val="0"/>
          <w:numId w:val="22"/>
        </w:numPr>
        <w:spacing w:line="360" w:lineRule="auto"/>
        <w:ind w:firstLineChars="0"/>
      </w:pPr>
      <w:r>
        <w:rPr>
          <w:rFonts w:hint="eastAsia"/>
        </w:rPr>
        <w:t>撤销</w:t>
      </w:r>
    </w:p>
    <w:p>
      <w:pPr>
        <w:pStyle w:val="23"/>
        <w:numPr>
          <w:ilvl w:val="0"/>
          <w:numId w:val="22"/>
        </w:numPr>
        <w:spacing w:line="360" w:lineRule="auto"/>
        <w:ind w:firstLineChars="0"/>
      </w:pPr>
      <w:r>
        <w:rPr>
          <w:rFonts w:hint="eastAsia"/>
        </w:rPr>
        <w:t>重新申请</w:t>
      </w:r>
    </w:p>
    <w:p>
      <w:pPr>
        <w:spacing w:line="360" w:lineRule="auto"/>
        <w:ind w:left="420"/>
      </w:pPr>
      <w:r>
        <w:rPr>
          <w:rFonts w:hint="eastAsia"/>
        </w:rPr>
        <w:t>兼职信息审批流程：</w:t>
      </w:r>
    </w:p>
    <w:p>
      <w:pPr>
        <w:spacing w:line="360" w:lineRule="auto"/>
        <w:ind w:firstLine="420" w:firstLineChars="200"/>
      </w:pPr>
      <w:r>
        <w:rPr>
          <w:rFonts w:hint="eastAsia"/>
          <w:highlight w:val="yellow"/>
        </w:rPr>
        <w:t xml:space="preserve">个人申报填报 </w:t>
      </w:r>
      <w:r>
        <w:rPr>
          <w:highlight w:val="yellow"/>
        </w:rPr>
        <w:t xml:space="preserve"> </w:t>
      </w:r>
      <w:r>
        <w:rPr>
          <w:rFonts w:hint="eastAsia"/>
          <w:highlight w:val="yellow"/>
        </w:rPr>
        <w:t>→</w:t>
      </w:r>
      <w:r>
        <w:rPr>
          <w:highlight w:val="yellow"/>
        </w:rPr>
        <w:t xml:space="preserve">  </w:t>
      </w:r>
      <w:r>
        <w:rPr>
          <w:rFonts w:hint="eastAsia"/>
          <w:highlight w:val="yellow"/>
        </w:rPr>
        <w:t>管理员审核</w:t>
      </w:r>
    </w:p>
    <w:p>
      <w:pPr>
        <w:spacing w:line="360" w:lineRule="auto"/>
        <w:ind w:firstLine="420" w:firstLineChars="200"/>
      </w:pPr>
      <w:r>
        <w:rPr>
          <w:rFonts w:hint="eastAsia"/>
        </w:rPr>
        <w:t>点击功能按钮“申请”，弹出添加兼职申报信息窗口，填写相应的信息，填写完成后提交，提交成功后可在该标签页中查看已申请的信息列表。</w:t>
      </w:r>
    </w:p>
    <w:p>
      <w:pPr>
        <w:spacing w:line="360" w:lineRule="auto"/>
      </w:pPr>
      <w:r>
        <w:drawing>
          <wp:inline distT="0" distB="0" distL="0" distR="0">
            <wp:extent cx="5274310" cy="4135755"/>
            <wp:effectExtent l="0" t="0" r="2540" b="0"/>
            <wp:docPr id="63" name="图片 6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10;&#10;描述已自动生成"/>
                    <pic:cNvPicPr>
                      <a:picLocks noChangeAspect="1"/>
                    </pic:cNvPicPr>
                  </pic:nvPicPr>
                  <pic:blipFill>
                    <a:blip r:embed="rId85"/>
                    <a:stretch>
                      <a:fillRect/>
                    </a:stretch>
                  </pic:blipFill>
                  <pic:spPr>
                    <a:xfrm>
                      <a:off x="0" y="0"/>
                      <a:ext cx="5276113" cy="4137479"/>
                    </a:xfrm>
                    <a:prstGeom prst="rect">
                      <a:avLst/>
                    </a:prstGeom>
                  </pic:spPr>
                </pic:pic>
              </a:graphicData>
            </a:graphic>
          </wp:inline>
        </w:drawing>
      </w:r>
    </w:p>
    <w:p>
      <w:pPr>
        <w:spacing w:line="360" w:lineRule="auto"/>
        <w:ind w:firstLine="420" w:firstLineChars="200"/>
      </w:pPr>
      <w:r>
        <w:rPr>
          <w:rFonts w:hint="eastAsia"/>
        </w:rPr>
        <w:t>点击功能按钮“撤销”，可把该条记录删除。</w:t>
      </w:r>
    </w:p>
    <w:p>
      <w:pPr>
        <w:spacing w:line="360" w:lineRule="auto"/>
      </w:pPr>
      <w:r>
        <w:drawing>
          <wp:inline distT="0" distB="0" distL="0" distR="0">
            <wp:extent cx="5274310" cy="1778000"/>
            <wp:effectExtent l="0" t="0" r="2540" b="0"/>
            <wp:docPr id="64" name="图片 6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文本, 应用程序&#10;&#10;描述已自动生成"/>
                    <pic:cNvPicPr>
                      <a:picLocks noChangeAspect="1"/>
                    </pic:cNvPicPr>
                  </pic:nvPicPr>
                  <pic:blipFill>
                    <a:blip r:embed="rId86"/>
                    <a:stretch>
                      <a:fillRect/>
                    </a:stretch>
                  </pic:blipFill>
                  <pic:spPr>
                    <a:xfrm>
                      <a:off x="0" y="0"/>
                      <a:ext cx="5274310" cy="1778000"/>
                    </a:xfrm>
                    <a:prstGeom prst="rect">
                      <a:avLst/>
                    </a:prstGeom>
                  </pic:spPr>
                </pic:pic>
              </a:graphicData>
            </a:graphic>
          </wp:inline>
        </w:drawing>
      </w:r>
    </w:p>
    <w:p>
      <w:pPr>
        <w:spacing w:line="360" w:lineRule="auto"/>
        <w:ind w:firstLine="420" w:firstLineChars="200"/>
      </w:pPr>
      <w:r>
        <w:rPr>
          <w:rFonts w:hint="eastAsia"/>
        </w:rPr>
        <w:t>点击功能按钮“重新申请”，可对提交的信息重新填写。</w:t>
      </w:r>
    </w:p>
    <w:p>
      <w:pPr>
        <w:spacing w:line="360" w:lineRule="auto"/>
        <w:ind w:firstLine="420" w:firstLineChars="200"/>
      </w:pPr>
      <w:r>
        <w:rPr>
          <w:rFonts w:hint="eastAsia"/>
        </w:rPr>
        <w:t>在详情列表页中点击审批列表下的“详情”按钮，可查看审批详情。在审批表列表中可下载审批表。</w:t>
      </w:r>
    </w:p>
    <w:p>
      <w:pPr>
        <w:spacing w:line="360" w:lineRule="auto"/>
      </w:pPr>
      <w:r>
        <w:drawing>
          <wp:inline distT="0" distB="0" distL="0" distR="0">
            <wp:extent cx="5274310" cy="1482725"/>
            <wp:effectExtent l="0" t="0" r="2540" b="3175"/>
            <wp:docPr id="65" name="图片 6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 文本, 应用程序, 电子邮件&#10;&#10;描述已自动生成"/>
                    <pic:cNvPicPr>
                      <a:picLocks noChangeAspect="1"/>
                    </pic:cNvPicPr>
                  </pic:nvPicPr>
                  <pic:blipFill>
                    <a:blip r:embed="rId87"/>
                    <a:stretch>
                      <a:fillRect/>
                    </a:stretch>
                  </pic:blipFill>
                  <pic:spPr>
                    <a:xfrm>
                      <a:off x="0" y="0"/>
                      <a:ext cx="5274310" cy="1482725"/>
                    </a:xfrm>
                    <a:prstGeom prst="rect">
                      <a:avLst/>
                    </a:prstGeom>
                  </pic:spPr>
                </pic:pic>
              </a:graphicData>
            </a:graphic>
          </wp:inline>
        </w:drawing>
      </w:r>
    </w:p>
    <w:p>
      <w:pPr>
        <w:spacing w:line="360" w:lineRule="auto"/>
      </w:pPr>
      <w:r>
        <w:drawing>
          <wp:inline distT="0" distB="0" distL="0" distR="0">
            <wp:extent cx="5274310" cy="3625215"/>
            <wp:effectExtent l="0" t="0" r="2540" b="0"/>
            <wp:docPr id="66" name="图片 6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形用户界面&#10;&#10;描述已自动生成"/>
                    <pic:cNvPicPr>
                      <a:picLocks noChangeAspect="1"/>
                    </pic:cNvPicPr>
                  </pic:nvPicPr>
                  <pic:blipFill>
                    <a:blip r:embed="rId88"/>
                    <a:stretch>
                      <a:fillRect/>
                    </a:stretch>
                  </pic:blipFill>
                  <pic:spPr>
                    <a:xfrm>
                      <a:off x="0" y="0"/>
                      <a:ext cx="5276472" cy="3627188"/>
                    </a:xfrm>
                    <a:prstGeom prst="rect">
                      <a:avLst/>
                    </a:prstGeom>
                  </pic:spPr>
                </pic:pic>
              </a:graphicData>
            </a:graphic>
          </wp:inline>
        </w:drawing>
      </w:r>
    </w:p>
    <w:p>
      <w:pPr>
        <w:spacing w:line="360" w:lineRule="auto"/>
      </w:pPr>
      <w:r>
        <w:drawing>
          <wp:inline distT="0" distB="0" distL="0" distR="0">
            <wp:extent cx="5274310" cy="356171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9"/>
                    <a:stretch>
                      <a:fillRect/>
                    </a:stretch>
                  </pic:blipFill>
                  <pic:spPr>
                    <a:xfrm>
                      <a:off x="0" y="0"/>
                      <a:ext cx="5275156" cy="3562478"/>
                    </a:xfrm>
                    <a:prstGeom prst="rect">
                      <a:avLst/>
                    </a:prstGeom>
                  </pic:spPr>
                </pic:pic>
              </a:graphicData>
            </a:graphic>
          </wp:inline>
        </w:drawing>
      </w:r>
    </w:p>
    <w:p>
      <w:pPr>
        <w:pStyle w:val="2"/>
        <w:spacing w:before="120" w:after="120"/>
        <w:rPr>
          <w:color w:val="000000"/>
          <w:kern w:val="44"/>
          <w:sz w:val="32"/>
          <w:szCs w:val="32"/>
        </w:rPr>
      </w:pPr>
      <w:bookmarkStart w:id="44" w:name="_Toc109319140"/>
      <w:bookmarkStart w:id="45" w:name="_Toc120093060"/>
      <w:r>
        <w:rPr>
          <w:rFonts w:hint="eastAsia"/>
          <w:color w:val="000000"/>
          <w:kern w:val="44"/>
          <w:sz w:val="32"/>
          <w:szCs w:val="32"/>
        </w:rPr>
        <w:t>参训人员（学习培训中心）使用说明</w:t>
      </w:r>
      <w:bookmarkEnd w:id="44"/>
      <w:bookmarkEnd w:id="45"/>
    </w:p>
    <w:p>
      <w:pPr>
        <w:pStyle w:val="3"/>
        <w:rPr>
          <w:kern w:val="44"/>
          <w:sz w:val="28"/>
          <w:szCs w:val="28"/>
        </w:rPr>
      </w:pPr>
      <w:bookmarkStart w:id="46" w:name="_Toc109319141"/>
      <w:bookmarkStart w:id="47" w:name="_Toc120093061"/>
      <w:r>
        <w:rPr>
          <w:rFonts w:hint="eastAsia"/>
          <w:kern w:val="44"/>
          <w:sz w:val="28"/>
          <w:szCs w:val="28"/>
        </w:rPr>
        <w:t>概述</w:t>
      </w:r>
      <w:bookmarkEnd w:id="46"/>
      <w:bookmarkEnd w:id="47"/>
    </w:p>
    <w:p>
      <w:pPr>
        <w:spacing w:line="360" w:lineRule="auto"/>
        <w:ind w:firstLine="420" w:firstLineChars="200"/>
      </w:pPr>
      <w:r>
        <w:rPr>
          <w:rFonts w:hint="eastAsia"/>
        </w:rPr>
        <w:t>参训人员，拥有</w:t>
      </w:r>
      <w:bookmarkStart w:id="48" w:name="OLE_LINK2"/>
      <w:bookmarkStart w:id="49" w:name="OLE_LINK1"/>
      <w:r>
        <w:rPr>
          <w:rFonts w:hint="eastAsia"/>
        </w:rPr>
        <w:t>提交及申请修改本人</w:t>
      </w:r>
      <w:bookmarkEnd w:id="48"/>
      <w:bookmarkEnd w:id="49"/>
      <w:r>
        <w:rPr>
          <w:rFonts w:hint="eastAsia"/>
        </w:rPr>
        <w:t>上级调训、机关直附属单位培训、二级党组织培训信息功能。</w:t>
      </w:r>
    </w:p>
    <w:p>
      <w:pPr>
        <w:pStyle w:val="3"/>
        <w:rPr>
          <w:kern w:val="44"/>
          <w:sz w:val="28"/>
          <w:szCs w:val="28"/>
        </w:rPr>
      </w:pPr>
      <w:bookmarkStart w:id="50" w:name="_Toc109319142"/>
      <w:bookmarkStart w:id="51" w:name="_Toc120093062"/>
      <w:r>
        <w:rPr>
          <w:rFonts w:hint="eastAsia"/>
          <w:kern w:val="44"/>
          <w:sz w:val="28"/>
          <w:szCs w:val="28"/>
        </w:rPr>
        <w:t>上级调训信息</w:t>
      </w:r>
      <w:bookmarkEnd w:id="50"/>
      <w:bookmarkEnd w:id="51"/>
    </w:p>
    <w:p>
      <w:pPr>
        <w:spacing w:line="360" w:lineRule="auto"/>
        <w:ind w:firstLine="420" w:firstLineChars="200"/>
      </w:pPr>
      <w:r>
        <w:rPr>
          <w:rFonts w:hint="eastAsia"/>
        </w:rPr>
        <w:t>点击二级菜单“上级调训信息”，进入列表界面。</w:t>
      </w:r>
    </w:p>
    <w:p>
      <w:pPr>
        <w:spacing w:line="360" w:lineRule="auto"/>
        <w:jc w:val="center"/>
      </w:pPr>
      <w:r>
        <w:drawing>
          <wp:inline distT="0" distB="0" distL="0" distR="0">
            <wp:extent cx="4593590" cy="1760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0"/>
                    <a:stretch>
                      <a:fillRect/>
                    </a:stretch>
                  </pic:blipFill>
                  <pic:spPr>
                    <a:xfrm>
                      <a:off x="0" y="0"/>
                      <a:ext cx="4652073" cy="1782753"/>
                    </a:xfrm>
                    <a:prstGeom prst="rect">
                      <a:avLst/>
                    </a:prstGeom>
                  </pic:spPr>
                </pic:pic>
              </a:graphicData>
            </a:graphic>
          </wp:inline>
        </w:drawing>
      </w:r>
    </w:p>
    <w:p>
      <w:pPr>
        <w:spacing w:line="360" w:lineRule="auto"/>
        <w:ind w:firstLine="420" w:firstLineChars="200"/>
      </w:pPr>
      <w:r>
        <w:rPr>
          <w:rFonts w:hint="eastAsia"/>
        </w:rPr>
        <w:t>具体操作流程：</w:t>
      </w:r>
    </w:p>
    <w:p>
      <w:pPr>
        <w:pStyle w:val="23"/>
        <w:numPr>
          <w:ilvl w:val="0"/>
          <w:numId w:val="23"/>
        </w:numPr>
        <w:spacing w:line="360" w:lineRule="auto"/>
        <w:ind w:firstLineChars="0"/>
      </w:pPr>
      <w:r>
        <w:rPr>
          <w:rFonts w:hint="eastAsia" w:ascii="Calibri" w:hAnsi="Calibri" w:cs="Times New Roman"/>
        </w:rPr>
        <w:t>添</w:t>
      </w:r>
      <w:r>
        <w:rPr>
          <w:rFonts w:hint="eastAsia"/>
        </w:rPr>
        <w:t>加本人参加上级单位调训信息</w:t>
      </w:r>
    </w:p>
    <w:p>
      <w:pPr>
        <w:pStyle w:val="23"/>
        <w:numPr>
          <w:ilvl w:val="0"/>
          <w:numId w:val="23"/>
        </w:numPr>
        <w:spacing w:line="360" w:lineRule="auto"/>
        <w:ind w:firstLineChars="0"/>
      </w:pPr>
      <w:r>
        <w:rPr>
          <w:rFonts w:hint="eastAsia"/>
        </w:rPr>
        <w:t>申请修改已审核上级调训信息</w:t>
      </w:r>
    </w:p>
    <w:p>
      <w:pPr>
        <w:pStyle w:val="23"/>
        <w:numPr>
          <w:ilvl w:val="0"/>
          <w:numId w:val="23"/>
        </w:numPr>
        <w:spacing w:line="360" w:lineRule="auto"/>
        <w:ind w:firstLineChars="0"/>
      </w:pPr>
      <w:r>
        <w:rPr>
          <w:rFonts w:hint="eastAsia"/>
        </w:rPr>
        <w:t>查看及修改待审核上级调训信息</w:t>
      </w:r>
    </w:p>
    <w:p>
      <w:pPr>
        <w:spacing w:line="360" w:lineRule="auto"/>
        <w:ind w:left="420"/>
      </w:pPr>
      <w:r>
        <w:rPr>
          <w:rFonts w:hint="eastAsia"/>
        </w:rPr>
        <w:t>上级调训信息审批流程：</w:t>
      </w:r>
    </w:p>
    <w:p>
      <w:pPr>
        <w:spacing w:line="360" w:lineRule="auto"/>
        <w:ind w:firstLine="420" w:firstLineChars="200"/>
      </w:pPr>
      <w:r>
        <w:rPr>
          <w:rFonts w:hint="eastAsia"/>
          <w:highlight w:val="yellow"/>
        </w:rPr>
        <w:t xml:space="preserve">参训人员填报、申请修改 </w:t>
      </w:r>
      <w:r>
        <w:rPr>
          <w:highlight w:val="yellow"/>
        </w:rPr>
        <w:t xml:space="preserve"> </w:t>
      </w:r>
      <w:r>
        <w:rPr>
          <w:rFonts w:hint="eastAsia"/>
          <w:highlight w:val="yellow"/>
        </w:rPr>
        <w:t>→</w:t>
      </w:r>
      <w:r>
        <w:rPr>
          <w:highlight w:val="yellow"/>
        </w:rPr>
        <w:t xml:space="preserve">  </w:t>
      </w:r>
      <w:r>
        <w:rPr>
          <w:rFonts w:hint="eastAsia"/>
          <w:highlight w:val="yellow"/>
        </w:rPr>
        <w:t>派出单位审核</w:t>
      </w:r>
    </w:p>
    <w:p>
      <w:pPr>
        <w:pStyle w:val="4"/>
      </w:pPr>
      <w:bookmarkStart w:id="52" w:name="_Toc109319143"/>
      <w:bookmarkStart w:id="53" w:name="_Toc120093063"/>
      <w:r>
        <w:rPr>
          <w:rFonts w:hint="eastAsia"/>
        </w:rPr>
        <w:t>添加本人参加上级单位调训信息</w:t>
      </w:r>
      <w:bookmarkEnd w:id="52"/>
      <w:bookmarkEnd w:id="53"/>
    </w:p>
    <w:p>
      <w:pPr>
        <w:spacing w:line="360" w:lineRule="auto"/>
        <w:ind w:firstLine="420" w:firstLineChars="200"/>
      </w:pPr>
      <w:r>
        <w:rPr>
          <w:rFonts w:hint="eastAsia"/>
        </w:rPr>
        <w:t>点击功能按钮“添加本人参加上级单位调训信息”，弹出添加调训信息窗口，填写相应的信息，填写完成后提交，提交成功后可在“待审核”中查看已添加调训信息。</w:t>
      </w:r>
    </w:p>
    <w:p>
      <w:pPr>
        <w:jc w:val="center"/>
      </w:pPr>
      <w:r>
        <w:drawing>
          <wp:inline distT="0" distB="0" distL="0" distR="0">
            <wp:extent cx="4829810" cy="16014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1"/>
                    <a:stretch>
                      <a:fillRect/>
                    </a:stretch>
                  </pic:blipFill>
                  <pic:spPr>
                    <a:xfrm>
                      <a:off x="0" y="0"/>
                      <a:ext cx="4878031" cy="1617986"/>
                    </a:xfrm>
                    <a:prstGeom prst="rect">
                      <a:avLst/>
                    </a:prstGeom>
                  </pic:spPr>
                </pic:pic>
              </a:graphicData>
            </a:graphic>
          </wp:inline>
        </w:drawing>
      </w:r>
    </w:p>
    <w:p>
      <w:pPr>
        <w:jc w:val="center"/>
      </w:pPr>
      <w:r>
        <w:drawing>
          <wp:inline distT="0" distB="0" distL="0" distR="0">
            <wp:extent cx="4527550" cy="2753360"/>
            <wp:effectExtent l="0" t="0" r="635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2"/>
                    <a:stretch>
                      <a:fillRect/>
                    </a:stretch>
                  </pic:blipFill>
                  <pic:spPr>
                    <a:xfrm>
                      <a:off x="0" y="0"/>
                      <a:ext cx="4541246" cy="2761598"/>
                    </a:xfrm>
                    <a:prstGeom prst="rect">
                      <a:avLst/>
                    </a:prstGeom>
                  </pic:spPr>
                </pic:pic>
              </a:graphicData>
            </a:graphic>
          </wp:inline>
        </w:drawing>
      </w:r>
    </w:p>
    <w:p>
      <w:pPr>
        <w:pStyle w:val="4"/>
      </w:pPr>
      <w:bookmarkStart w:id="54" w:name="_Toc109319144"/>
      <w:bookmarkStart w:id="55" w:name="_Toc120093064"/>
      <w:r>
        <w:rPr>
          <w:rFonts w:hint="eastAsia"/>
        </w:rPr>
        <w:t>申请修改已审核上级调训信息</w:t>
      </w:r>
      <w:bookmarkEnd w:id="54"/>
      <w:bookmarkEnd w:id="55"/>
    </w:p>
    <w:p>
      <w:pPr>
        <w:spacing w:line="360" w:lineRule="auto"/>
        <w:ind w:firstLine="420" w:firstLineChars="200"/>
      </w:pPr>
      <w:r>
        <w:rPr>
          <w:rFonts w:hint="eastAsia"/>
        </w:rPr>
        <w:t>选中一行调训信息，点击功能按钮“申请修改”，弹出修改调训信息窗口，修改相应的信息，填写完成后提交，提交成功后可在“待审核”中查看已修改调训信息。</w:t>
      </w:r>
    </w:p>
    <w:p>
      <w:pPr>
        <w:widowControl/>
      </w:pPr>
      <w:r>
        <w:drawing>
          <wp:inline distT="0" distB="0" distL="0" distR="0">
            <wp:extent cx="5274310" cy="17411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3"/>
                    <a:stretch>
                      <a:fillRect/>
                    </a:stretch>
                  </pic:blipFill>
                  <pic:spPr>
                    <a:xfrm>
                      <a:off x="0" y="0"/>
                      <a:ext cx="5274310" cy="1741170"/>
                    </a:xfrm>
                    <a:prstGeom prst="rect">
                      <a:avLst/>
                    </a:prstGeom>
                  </pic:spPr>
                </pic:pic>
              </a:graphicData>
            </a:graphic>
          </wp:inline>
        </w:drawing>
      </w:r>
    </w:p>
    <w:p>
      <w:pPr>
        <w:widowControl/>
        <w:jc w:val="center"/>
      </w:pPr>
      <w:r>
        <w:drawing>
          <wp:inline distT="0" distB="0" distL="0" distR="0">
            <wp:extent cx="4264660" cy="25781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4"/>
                    <a:stretch>
                      <a:fillRect/>
                    </a:stretch>
                  </pic:blipFill>
                  <pic:spPr>
                    <a:xfrm>
                      <a:off x="0" y="0"/>
                      <a:ext cx="4283200" cy="2589722"/>
                    </a:xfrm>
                    <a:prstGeom prst="rect">
                      <a:avLst/>
                    </a:prstGeom>
                  </pic:spPr>
                </pic:pic>
              </a:graphicData>
            </a:graphic>
          </wp:inline>
        </w:drawing>
      </w:r>
    </w:p>
    <w:p>
      <w:pPr>
        <w:widowControl/>
        <w:jc w:val="center"/>
      </w:pPr>
    </w:p>
    <w:p>
      <w:pPr>
        <w:pStyle w:val="4"/>
      </w:pPr>
      <w:bookmarkStart w:id="56" w:name="_Toc109319145"/>
      <w:bookmarkStart w:id="57" w:name="_Toc120093065"/>
      <w:r>
        <w:rPr>
          <w:rFonts w:hint="eastAsia"/>
        </w:rPr>
        <w:t>查看及修改待审核上级调训信息</w:t>
      </w:r>
      <w:bookmarkEnd w:id="56"/>
      <w:bookmarkEnd w:id="57"/>
    </w:p>
    <w:p>
      <w:pPr>
        <w:spacing w:line="360" w:lineRule="auto"/>
        <w:ind w:firstLine="420" w:firstLineChars="200"/>
      </w:pPr>
      <w:r>
        <w:rPr>
          <w:rFonts w:hint="eastAsia"/>
        </w:rPr>
        <w:t>在“待审核”中查看待审核调训信息当前审核状态。</w:t>
      </w:r>
    </w:p>
    <w:p>
      <w:pPr>
        <w:spacing w:line="360" w:lineRule="auto"/>
        <w:ind w:firstLine="420" w:firstLineChars="200"/>
      </w:pPr>
      <w:r>
        <w:rPr>
          <w:rFonts w:hint="eastAsia"/>
        </w:rPr>
        <w:t>如需“修改”调训信息，可选中一行，点击功能按钮“修改”，弹出修改调训信息窗口，修改相应的信息，填写完成后提交。</w:t>
      </w:r>
    </w:p>
    <w:p>
      <w:pPr>
        <w:spacing w:line="360" w:lineRule="auto"/>
        <w:ind w:firstLine="420" w:firstLineChars="200"/>
      </w:pPr>
      <w:r>
        <w:rPr>
          <w:rFonts w:hint="eastAsia"/>
        </w:rPr>
        <w:t>如需“删除”调训信息，可选中一行或多行，点击功能按钮“删除”，弹出确认删除调训信息窗口，确认后删除相应调训信息。</w:t>
      </w:r>
    </w:p>
    <w:p>
      <w:pPr>
        <w:spacing w:line="360" w:lineRule="auto"/>
      </w:pPr>
      <w:r>
        <w:drawing>
          <wp:inline distT="0" distB="0" distL="0" distR="0">
            <wp:extent cx="5273040" cy="160147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5"/>
                    <a:srcRect t="1484"/>
                    <a:stretch>
                      <a:fillRect/>
                    </a:stretch>
                  </pic:blipFill>
                  <pic:spPr>
                    <a:xfrm>
                      <a:off x="0" y="0"/>
                      <a:ext cx="5281611" cy="1604553"/>
                    </a:xfrm>
                    <a:prstGeom prst="rect">
                      <a:avLst/>
                    </a:prstGeom>
                    <a:ln>
                      <a:noFill/>
                    </a:ln>
                  </pic:spPr>
                </pic:pic>
              </a:graphicData>
            </a:graphic>
          </wp:inline>
        </w:drawing>
      </w:r>
    </w:p>
    <w:p>
      <w:pPr>
        <w:pStyle w:val="3"/>
        <w:rPr>
          <w:kern w:val="44"/>
          <w:sz w:val="28"/>
          <w:szCs w:val="28"/>
        </w:rPr>
      </w:pPr>
      <w:bookmarkStart w:id="58" w:name="_Toc109319146"/>
      <w:bookmarkStart w:id="59" w:name="_Toc120093066"/>
      <w:r>
        <w:rPr>
          <w:rFonts w:hint="eastAsia"/>
          <w:kern w:val="44"/>
          <w:sz w:val="28"/>
          <w:szCs w:val="28"/>
        </w:rPr>
        <w:t>机关直附属单位培训信息</w:t>
      </w:r>
      <w:bookmarkEnd w:id="58"/>
      <w:bookmarkEnd w:id="59"/>
    </w:p>
    <w:p>
      <w:pPr>
        <w:spacing w:line="360" w:lineRule="auto"/>
        <w:ind w:firstLine="420" w:firstLineChars="200"/>
      </w:pPr>
      <w:r>
        <w:rPr>
          <w:rFonts w:hint="eastAsia"/>
        </w:rPr>
        <w:t>点击二级菜单“机关直附属单位培训信息”，进入列表界面。</w:t>
      </w:r>
    </w:p>
    <w:p>
      <w:pPr>
        <w:spacing w:line="360" w:lineRule="auto"/>
        <w:jc w:val="center"/>
      </w:pPr>
      <w:r>
        <w:drawing>
          <wp:inline distT="0" distB="0" distL="0" distR="0">
            <wp:extent cx="5274310" cy="166497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6"/>
                    <a:stretch>
                      <a:fillRect/>
                    </a:stretch>
                  </pic:blipFill>
                  <pic:spPr>
                    <a:xfrm>
                      <a:off x="0" y="0"/>
                      <a:ext cx="5274310" cy="1664970"/>
                    </a:xfrm>
                    <a:prstGeom prst="rect">
                      <a:avLst/>
                    </a:prstGeom>
                  </pic:spPr>
                </pic:pic>
              </a:graphicData>
            </a:graphic>
          </wp:inline>
        </w:drawing>
      </w:r>
    </w:p>
    <w:p>
      <w:pPr>
        <w:spacing w:line="360" w:lineRule="auto"/>
        <w:ind w:firstLine="420" w:firstLineChars="200"/>
      </w:pPr>
      <w:r>
        <w:rPr>
          <w:rFonts w:hint="eastAsia"/>
        </w:rPr>
        <w:t>具体操作流程：</w:t>
      </w:r>
    </w:p>
    <w:p>
      <w:pPr>
        <w:pStyle w:val="23"/>
        <w:numPr>
          <w:ilvl w:val="0"/>
          <w:numId w:val="5"/>
        </w:numPr>
        <w:spacing w:line="360" w:lineRule="auto"/>
        <w:ind w:firstLineChars="0"/>
      </w:pPr>
      <w:r>
        <w:rPr>
          <w:rFonts w:hint="eastAsia" w:ascii="Calibri" w:hAnsi="Calibri" w:cs="Times New Roman"/>
        </w:rPr>
        <w:t>添</w:t>
      </w:r>
      <w:r>
        <w:rPr>
          <w:rFonts w:hint="eastAsia"/>
        </w:rPr>
        <w:t>加本人培训信息</w:t>
      </w:r>
    </w:p>
    <w:p>
      <w:pPr>
        <w:pStyle w:val="23"/>
        <w:numPr>
          <w:ilvl w:val="0"/>
          <w:numId w:val="5"/>
        </w:numPr>
        <w:spacing w:line="360" w:lineRule="auto"/>
        <w:ind w:firstLineChars="0"/>
      </w:pPr>
      <w:r>
        <w:rPr>
          <w:rFonts w:hint="eastAsia"/>
        </w:rPr>
        <w:t>申请修改已审核培训信息</w:t>
      </w:r>
    </w:p>
    <w:p>
      <w:pPr>
        <w:pStyle w:val="23"/>
        <w:numPr>
          <w:ilvl w:val="0"/>
          <w:numId w:val="5"/>
        </w:numPr>
        <w:spacing w:line="360" w:lineRule="auto"/>
        <w:ind w:firstLineChars="0"/>
      </w:pPr>
      <w:r>
        <w:rPr>
          <w:rFonts w:hint="eastAsia"/>
        </w:rPr>
        <w:t>查看及修改待审核培训信息</w:t>
      </w:r>
    </w:p>
    <w:p>
      <w:pPr>
        <w:spacing w:line="360" w:lineRule="auto"/>
        <w:ind w:left="420"/>
      </w:pPr>
      <w:r>
        <w:rPr>
          <w:rFonts w:hint="eastAsia"/>
        </w:rPr>
        <w:t>机关直附属单位培训信息审批流程：</w:t>
      </w:r>
    </w:p>
    <w:p>
      <w:pPr>
        <w:spacing w:line="360" w:lineRule="auto"/>
        <w:ind w:left="420"/>
      </w:pPr>
      <w:r>
        <w:rPr>
          <w:rFonts w:hint="eastAsia"/>
          <w:highlight w:val="yellow"/>
        </w:rPr>
        <w:t xml:space="preserve">参训人员填报、申请修改 </w:t>
      </w:r>
      <w:r>
        <w:rPr>
          <w:highlight w:val="yellow"/>
        </w:rPr>
        <w:t xml:space="preserve"> </w:t>
      </w:r>
      <w:r>
        <w:rPr>
          <w:rFonts w:hint="eastAsia"/>
          <w:highlight w:val="yellow"/>
        </w:rPr>
        <w:t>→</w:t>
      </w:r>
      <w:r>
        <w:rPr>
          <w:highlight w:val="yellow"/>
        </w:rPr>
        <w:t xml:space="preserve">  </w:t>
      </w:r>
      <w:r>
        <w:rPr>
          <w:rFonts w:hint="eastAsia"/>
          <w:highlight w:val="yellow"/>
        </w:rPr>
        <w:t xml:space="preserve">主办单位报送 </w:t>
      </w:r>
      <w:r>
        <w:rPr>
          <w:highlight w:val="yellow"/>
        </w:rPr>
        <w:t xml:space="preserve"> </w:t>
      </w:r>
      <w:r>
        <w:rPr>
          <w:rFonts w:hint="eastAsia"/>
          <w:highlight w:val="yellow"/>
        </w:rPr>
        <w:t>→</w:t>
      </w:r>
      <w:r>
        <w:rPr>
          <w:highlight w:val="yellow"/>
        </w:rPr>
        <w:t xml:space="preserve">  </w:t>
      </w:r>
      <w:r>
        <w:rPr>
          <w:rFonts w:hint="eastAsia"/>
          <w:highlight w:val="yellow"/>
        </w:rPr>
        <w:t>党委组织部审核</w:t>
      </w:r>
    </w:p>
    <w:p>
      <w:pPr>
        <w:pStyle w:val="4"/>
      </w:pPr>
      <w:bookmarkStart w:id="60" w:name="_Toc109319147"/>
      <w:bookmarkStart w:id="61" w:name="_Toc120093067"/>
      <w:r>
        <w:rPr>
          <w:rFonts w:hint="eastAsia"/>
        </w:rPr>
        <w:t>添加本人培训信息</w:t>
      </w:r>
      <w:bookmarkEnd w:id="60"/>
      <w:bookmarkEnd w:id="61"/>
    </w:p>
    <w:p>
      <w:pPr>
        <w:spacing w:line="360" w:lineRule="auto"/>
        <w:ind w:firstLine="420" w:firstLineChars="200"/>
      </w:pPr>
      <w:r>
        <w:rPr>
          <w:rFonts w:hint="eastAsia"/>
        </w:rPr>
        <w:t>点击功能按钮“添加本人培训信息”，弹出添加培训信息窗口，填写相应的信息，填写完成后提交，提交成功后可在“待审核”中查看已添加培训信息。</w:t>
      </w:r>
    </w:p>
    <w:p>
      <w:pPr>
        <w:spacing w:line="360" w:lineRule="auto"/>
        <w:jc w:val="center"/>
      </w:pPr>
      <w:r>
        <w:drawing>
          <wp:inline distT="0" distB="0" distL="0" distR="0">
            <wp:extent cx="4739640" cy="1499870"/>
            <wp:effectExtent l="0" t="0" r="381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7"/>
                    <a:stretch>
                      <a:fillRect/>
                    </a:stretch>
                  </pic:blipFill>
                  <pic:spPr>
                    <a:xfrm>
                      <a:off x="0" y="0"/>
                      <a:ext cx="4800257" cy="1519369"/>
                    </a:xfrm>
                    <a:prstGeom prst="rect">
                      <a:avLst/>
                    </a:prstGeom>
                  </pic:spPr>
                </pic:pic>
              </a:graphicData>
            </a:graphic>
          </wp:inline>
        </w:drawing>
      </w:r>
    </w:p>
    <w:p>
      <w:pPr>
        <w:spacing w:line="360" w:lineRule="auto"/>
        <w:jc w:val="center"/>
      </w:pPr>
      <w:r>
        <w:drawing>
          <wp:inline distT="0" distB="0" distL="0" distR="0">
            <wp:extent cx="4469130" cy="247904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8"/>
                    <a:stretch>
                      <a:fillRect/>
                    </a:stretch>
                  </pic:blipFill>
                  <pic:spPr>
                    <a:xfrm>
                      <a:off x="0" y="0"/>
                      <a:ext cx="4497715" cy="2494699"/>
                    </a:xfrm>
                    <a:prstGeom prst="rect">
                      <a:avLst/>
                    </a:prstGeom>
                  </pic:spPr>
                </pic:pic>
              </a:graphicData>
            </a:graphic>
          </wp:inline>
        </w:drawing>
      </w:r>
    </w:p>
    <w:p>
      <w:pPr>
        <w:pStyle w:val="4"/>
      </w:pPr>
      <w:bookmarkStart w:id="62" w:name="_Toc109319148"/>
      <w:bookmarkStart w:id="63" w:name="_Toc120093068"/>
      <w:r>
        <w:rPr>
          <w:rFonts w:hint="eastAsia"/>
        </w:rPr>
        <w:t>申请修改已审核培训信息</w:t>
      </w:r>
      <w:bookmarkEnd w:id="62"/>
      <w:bookmarkEnd w:id="63"/>
    </w:p>
    <w:p>
      <w:pPr>
        <w:spacing w:line="360" w:lineRule="auto"/>
        <w:ind w:firstLine="420" w:firstLineChars="200"/>
      </w:pPr>
      <w:r>
        <w:rPr>
          <w:rFonts w:hint="eastAsia"/>
        </w:rPr>
        <w:t>选中一行培训信息，点击功能按钮“申请修改”，弹出修改培训信息窗口，修改相应的信息，填写完成后提交，提交成功后可在“待审核”中查看已修改培训信息。</w:t>
      </w:r>
    </w:p>
    <w:p>
      <w:pPr>
        <w:widowControl/>
      </w:pPr>
      <w:r>
        <w:drawing>
          <wp:inline distT="0" distB="0" distL="0" distR="0">
            <wp:extent cx="4996180" cy="156273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9"/>
                    <a:stretch>
                      <a:fillRect/>
                    </a:stretch>
                  </pic:blipFill>
                  <pic:spPr>
                    <a:xfrm>
                      <a:off x="0" y="0"/>
                      <a:ext cx="5000736" cy="1564160"/>
                    </a:xfrm>
                    <a:prstGeom prst="rect">
                      <a:avLst/>
                    </a:prstGeom>
                  </pic:spPr>
                </pic:pic>
              </a:graphicData>
            </a:graphic>
          </wp:inline>
        </w:drawing>
      </w:r>
    </w:p>
    <w:p>
      <w:pPr>
        <w:widowControl/>
        <w:jc w:val="center"/>
      </w:pPr>
      <w:r>
        <w:drawing>
          <wp:inline distT="0" distB="0" distL="0" distR="0">
            <wp:extent cx="4476750" cy="25025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0"/>
                    <a:stretch>
                      <a:fillRect/>
                    </a:stretch>
                  </pic:blipFill>
                  <pic:spPr>
                    <a:xfrm>
                      <a:off x="0" y="0"/>
                      <a:ext cx="4503955" cy="2518224"/>
                    </a:xfrm>
                    <a:prstGeom prst="rect">
                      <a:avLst/>
                    </a:prstGeom>
                  </pic:spPr>
                </pic:pic>
              </a:graphicData>
            </a:graphic>
          </wp:inline>
        </w:drawing>
      </w:r>
    </w:p>
    <w:p>
      <w:pPr>
        <w:pStyle w:val="4"/>
      </w:pPr>
      <w:bookmarkStart w:id="64" w:name="_Toc109319149"/>
      <w:bookmarkStart w:id="65" w:name="_Toc120093069"/>
      <w:r>
        <w:rPr>
          <w:rFonts w:hint="eastAsia"/>
        </w:rPr>
        <w:t>查看及修改待审核培训信息</w:t>
      </w:r>
      <w:bookmarkEnd w:id="64"/>
      <w:bookmarkEnd w:id="65"/>
    </w:p>
    <w:p>
      <w:pPr>
        <w:spacing w:line="360" w:lineRule="auto"/>
        <w:ind w:firstLine="420" w:firstLineChars="200"/>
      </w:pPr>
      <w:r>
        <w:rPr>
          <w:rFonts w:hint="eastAsia"/>
        </w:rPr>
        <w:t>在“待审核”中查看待审核培训信息当前审核状态。</w:t>
      </w:r>
    </w:p>
    <w:p>
      <w:pPr>
        <w:spacing w:line="360" w:lineRule="auto"/>
        <w:ind w:firstLine="420" w:firstLineChars="200"/>
      </w:pPr>
      <w:r>
        <w:rPr>
          <w:rFonts w:hint="eastAsia"/>
        </w:rPr>
        <w:t>如需“修改”培训信息，可选中一行，点击功能按钮“修改”，弹出修改培训信息窗口，修改相应的信息，填写完成后提交。</w:t>
      </w:r>
    </w:p>
    <w:p>
      <w:pPr>
        <w:spacing w:line="360" w:lineRule="auto"/>
        <w:ind w:firstLine="420" w:firstLineChars="200"/>
      </w:pPr>
      <w:r>
        <w:rPr>
          <w:rFonts w:hint="eastAsia"/>
        </w:rPr>
        <w:t>如需“删除”培训信息，可选中一行或多行，点击功能按钮“删除”，弹出确认删除培训信息窗口，确认后删除相应培训信息。</w:t>
      </w:r>
    </w:p>
    <w:p>
      <w:pPr>
        <w:spacing w:line="360" w:lineRule="auto"/>
        <w:ind w:firstLine="420" w:firstLineChars="200"/>
      </w:pPr>
      <w:r>
        <w:drawing>
          <wp:inline distT="0" distB="0" distL="0" distR="0">
            <wp:extent cx="4973955" cy="14116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1"/>
                    <a:stretch>
                      <a:fillRect/>
                    </a:stretch>
                  </pic:blipFill>
                  <pic:spPr>
                    <a:xfrm>
                      <a:off x="0" y="0"/>
                      <a:ext cx="5005815" cy="1421107"/>
                    </a:xfrm>
                    <a:prstGeom prst="rect">
                      <a:avLst/>
                    </a:prstGeom>
                  </pic:spPr>
                </pic:pic>
              </a:graphicData>
            </a:graphic>
          </wp:inline>
        </w:drawing>
      </w:r>
    </w:p>
    <w:p>
      <w:pPr>
        <w:pStyle w:val="3"/>
        <w:rPr>
          <w:kern w:val="44"/>
          <w:sz w:val="28"/>
          <w:szCs w:val="28"/>
        </w:rPr>
      </w:pPr>
      <w:bookmarkStart w:id="66" w:name="_Toc109319150"/>
      <w:bookmarkStart w:id="67" w:name="_Toc120093070"/>
      <w:r>
        <w:rPr>
          <w:rFonts w:hint="eastAsia"/>
          <w:kern w:val="44"/>
          <w:sz w:val="28"/>
          <w:szCs w:val="28"/>
        </w:rPr>
        <w:t>二级党组织培训信息</w:t>
      </w:r>
      <w:bookmarkEnd w:id="66"/>
      <w:bookmarkEnd w:id="67"/>
    </w:p>
    <w:p>
      <w:pPr>
        <w:spacing w:line="360" w:lineRule="auto"/>
        <w:ind w:firstLine="420" w:firstLineChars="200"/>
      </w:pPr>
      <w:r>
        <w:rPr>
          <w:rFonts w:hint="eastAsia"/>
        </w:rPr>
        <w:t>点击二级菜单“二级党组织培训信息”，进入列表界面。</w:t>
      </w:r>
    </w:p>
    <w:p>
      <w:pPr>
        <w:spacing w:line="360" w:lineRule="auto"/>
        <w:jc w:val="center"/>
      </w:pPr>
      <w:r>
        <w:drawing>
          <wp:inline distT="0" distB="0" distL="0" distR="0">
            <wp:extent cx="4944745" cy="1779270"/>
            <wp:effectExtent l="0" t="0" r="825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2"/>
                    <a:stretch>
                      <a:fillRect/>
                    </a:stretch>
                  </pic:blipFill>
                  <pic:spPr>
                    <a:xfrm>
                      <a:off x="0" y="0"/>
                      <a:ext cx="4967873" cy="1787740"/>
                    </a:xfrm>
                    <a:prstGeom prst="rect">
                      <a:avLst/>
                    </a:prstGeom>
                  </pic:spPr>
                </pic:pic>
              </a:graphicData>
            </a:graphic>
          </wp:inline>
        </w:drawing>
      </w:r>
    </w:p>
    <w:p>
      <w:pPr>
        <w:spacing w:line="360" w:lineRule="auto"/>
        <w:ind w:firstLine="420" w:firstLineChars="200"/>
      </w:pPr>
      <w:r>
        <w:rPr>
          <w:rFonts w:hint="eastAsia"/>
        </w:rPr>
        <w:t>具体操作流程：</w:t>
      </w:r>
    </w:p>
    <w:p>
      <w:pPr>
        <w:pStyle w:val="23"/>
        <w:numPr>
          <w:ilvl w:val="0"/>
          <w:numId w:val="24"/>
        </w:numPr>
        <w:spacing w:line="360" w:lineRule="auto"/>
        <w:ind w:firstLineChars="0"/>
      </w:pPr>
      <w:r>
        <w:rPr>
          <w:rFonts w:hint="eastAsia" w:ascii="Calibri" w:hAnsi="Calibri" w:cs="Times New Roman"/>
        </w:rPr>
        <w:t>添</w:t>
      </w:r>
      <w:r>
        <w:rPr>
          <w:rFonts w:hint="eastAsia"/>
        </w:rPr>
        <w:t>加本人培训信息</w:t>
      </w:r>
    </w:p>
    <w:p>
      <w:pPr>
        <w:pStyle w:val="23"/>
        <w:numPr>
          <w:ilvl w:val="0"/>
          <w:numId w:val="24"/>
        </w:numPr>
        <w:spacing w:line="360" w:lineRule="auto"/>
        <w:ind w:firstLineChars="0"/>
      </w:pPr>
      <w:r>
        <w:rPr>
          <w:rFonts w:hint="eastAsia"/>
        </w:rPr>
        <w:t>申请修改已审核培训信息</w:t>
      </w:r>
    </w:p>
    <w:p>
      <w:pPr>
        <w:pStyle w:val="23"/>
        <w:numPr>
          <w:ilvl w:val="0"/>
          <w:numId w:val="24"/>
        </w:numPr>
        <w:spacing w:line="360" w:lineRule="auto"/>
        <w:ind w:firstLineChars="0"/>
      </w:pPr>
      <w:r>
        <w:rPr>
          <w:rFonts w:hint="eastAsia"/>
        </w:rPr>
        <w:t>查看及修改待审核培训信息</w:t>
      </w:r>
    </w:p>
    <w:p>
      <w:pPr>
        <w:spacing w:line="360" w:lineRule="auto"/>
        <w:ind w:left="420"/>
      </w:pPr>
      <w:r>
        <w:rPr>
          <w:rFonts w:hint="eastAsia"/>
        </w:rPr>
        <w:t>二级党组织培训信息审批流程：</w:t>
      </w:r>
    </w:p>
    <w:p>
      <w:pPr>
        <w:spacing w:line="360" w:lineRule="auto"/>
        <w:ind w:left="420"/>
      </w:pPr>
      <w:r>
        <w:rPr>
          <w:rFonts w:hint="eastAsia"/>
          <w:highlight w:val="yellow"/>
        </w:rPr>
        <w:t xml:space="preserve">参训人员填报、申请修改 </w:t>
      </w:r>
      <w:r>
        <w:rPr>
          <w:highlight w:val="yellow"/>
        </w:rPr>
        <w:t xml:space="preserve"> </w:t>
      </w:r>
      <w:r>
        <w:rPr>
          <w:rFonts w:hint="eastAsia"/>
          <w:highlight w:val="yellow"/>
        </w:rPr>
        <w:t>→</w:t>
      </w:r>
      <w:r>
        <w:rPr>
          <w:highlight w:val="yellow"/>
        </w:rPr>
        <w:t xml:space="preserve">  </w:t>
      </w:r>
      <w:r>
        <w:rPr>
          <w:rFonts w:hint="eastAsia"/>
          <w:highlight w:val="yellow"/>
        </w:rPr>
        <w:t xml:space="preserve">主办单位报送 </w:t>
      </w:r>
      <w:r>
        <w:rPr>
          <w:highlight w:val="yellow"/>
        </w:rPr>
        <w:t xml:space="preserve"> </w:t>
      </w:r>
      <w:r>
        <w:rPr>
          <w:rFonts w:hint="eastAsia"/>
          <w:highlight w:val="yellow"/>
        </w:rPr>
        <w:t>→</w:t>
      </w:r>
      <w:r>
        <w:rPr>
          <w:highlight w:val="yellow"/>
        </w:rPr>
        <w:t xml:space="preserve">  </w:t>
      </w:r>
      <w:r>
        <w:rPr>
          <w:rFonts w:hint="eastAsia"/>
          <w:highlight w:val="yellow"/>
        </w:rPr>
        <w:t>党委组织部审核</w:t>
      </w:r>
    </w:p>
    <w:p>
      <w:pPr>
        <w:pStyle w:val="4"/>
      </w:pPr>
      <w:bookmarkStart w:id="68" w:name="_Toc109319151"/>
      <w:bookmarkStart w:id="69" w:name="_Toc120093071"/>
      <w:r>
        <w:rPr>
          <w:rFonts w:hint="eastAsia"/>
        </w:rPr>
        <w:t>添加本人培训信息</w:t>
      </w:r>
      <w:bookmarkEnd w:id="68"/>
      <w:bookmarkEnd w:id="69"/>
    </w:p>
    <w:p>
      <w:pPr>
        <w:spacing w:line="360" w:lineRule="auto"/>
        <w:ind w:firstLine="420" w:firstLineChars="200"/>
      </w:pPr>
      <w:r>
        <w:rPr>
          <w:rFonts w:hint="eastAsia"/>
        </w:rPr>
        <w:t>点击功能按钮“添加本人培训信息”，弹出添加培训信息窗口，填写相应的信息，填写完成后提交，提交成功后可在“待审核”中查看已添加培训信息。</w:t>
      </w:r>
    </w:p>
    <w:p>
      <w:pPr>
        <w:spacing w:line="360" w:lineRule="auto"/>
        <w:jc w:val="center"/>
      </w:pPr>
      <w:r>
        <w:drawing>
          <wp:inline distT="0" distB="0" distL="0" distR="0">
            <wp:extent cx="4652010" cy="1612265"/>
            <wp:effectExtent l="0" t="0" r="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3"/>
                    <a:stretch>
                      <a:fillRect/>
                    </a:stretch>
                  </pic:blipFill>
                  <pic:spPr>
                    <a:xfrm>
                      <a:off x="0" y="0"/>
                      <a:ext cx="4661620" cy="1615797"/>
                    </a:xfrm>
                    <a:prstGeom prst="rect">
                      <a:avLst/>
                    </a:prstGeom>
                  </pic:spPr>
                </pic:pic>
              </a:graphicData>
            </a:graphic>
          </wp:inline>
        </w:drawing>
      </w:r>
    </w:p>
    <w:p>
      <w:pPr>
        <w:spacing w:line="360" w:lineRule="auto"/>
        <w:jc w:val="center"/>
      </w:pPr>
      <w:r>
        <w:drawing>
          <wp:inline distT="0" distB="0" distL="0" distR="0">
            <wp:extent cx="4469130" cy="247904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8"/>
                    <a:stretch>
                      <a:fillRect/>
                    </a:stretch>
                  </pic:blipFill>
                  <pic:spPr>
                    <a:xfrm>
                      <a:off x="0" y="0"/>
                      <a:ext cx="4497715" cy="2494699"/>
                    </a:xfrm>
                    <a:prstGeom prst="rect">
                      <a:avLst/>
                    </a:prstGeom>
                  </pic:spPr>
                </pic:pic>
              </a:graphicData>
            </a:graphic>
          </wp:inline>
        </w:drawing>
      </w:r>
    </w:p>
    <w:p>
      <w:pPr>
        <w:pStyle w:val="4"/>
      </w:pPr>
      <w:bookmarkStart w:id="70" w:name="_Toc109319152"/>
      <w:bookmarkStart w:id="71" w:name="_Toc120093072"/>
      <w:r>
        <w:rPr>
          <w:rFonts w:hint="eastAsia"/>
        </w:rPr>
        <w:t>申请修改已审核培训信息</w:t>
      </w:r>
      <w:bookmarkEnd w:id="70"/>
      <w:bookmarkEnd w:id="71"/>
    </w:p>
    <w:p>
      <w:pPr>
        <w:spacing w:line="360" w:lineRule="auto"/>
        <w:ind w:firstLine="420" w:firstLineChars="200"/>
      </w:pPr>
      <w:r>
        <w:rPr>
          <w:rFonts w:hint="eastAsia"/>
        </w:rPr>
        <w:t>选中一行培训信息，点击功能按钮“申请修改”，弹出修改培训信息窗口，修改相应的信息，填写完成后提交，提交成功后可在“待审核”中查看已修改培训信息。</w:t>
      </w:r>
    </w:p>
    <w:p>
      <w:pPr>
        <w:widowControl/>
        <w:jc w:val="center"/>
      </w:pPr>
      <w:r>
        <w:drawing>
          <wp:inline distT="0" distB="0" distL="0" distR="0">
            <wp:extent cx="4944745" cy="1547495"/>
            <wp:effectExtent l="0" t="0" r="825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4"/>
                    <a:stretch>
                      <a:fillRect/>
                    </a:stretch>
                  </pic:blipFill>
                  <pic:spPr>
                    <a:xfrm>
                      <a:off x="0" y="0"/>
                      <a:ext cx="4962015" cy="1553244"/>
                    </a:xfrm>
                    <a:prstGeom prst="rect">
                      <a:avLst/>
                    </a:prstGeom>
                  </pic:spPr>
                </pic:pic>
              </a:graphicData>
            </a:graphic>
          </wp:inline>
        </w:drawing>
      </w:r>
    </w:p>
    <w:p>
      <w:pPr>
        <w:widowControl/>
        <w:jc w:val="center"/>
      </w:pPr>
      <w:r>
        <w:drawing>
          <wp:inline distT="0" distB="0" distL="0" distR="0">
            <wp:extent cx="4476750" cy="25025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00"/>
                    <a:stretch>
                      <a:fillRect/>
                    </a:stretch>
                  </pic:blipFill>
                  <pic:spPr>
                    <a:xfrm>
                      <a:off x="0" y="0"/>
                      <a:ext cx="4503955" cy="2518224"/>
                    </a:xfrm>
                    <a:prstGeom prst="rect">
                      <a:avLst/>
                    </a:prstGeom>
                  </pic:spPr>
                </pic:pic>
              </a:graphicData>
            </a:graphic>
          </wp:inline>
        </w:drawing>
      </w:r>
    </w:p>
    <w:p>
      <w:pPr>
        <w:pStyle w:val="4"/>
      </w:pPr>
      <w:bookmarkStart w:id="72" w:name="_Toc109319153"/>
      <w:bookmarkStart w:id="73" w:name="_Toc120093073"/>
      <w:r>
        <w:rPr>
          <w:rFonts w:hint="eastAsia"/>
        </w:rPr>
        <w:t>查看及修改待审核培训信息</w:t>
      </w:r>
      <w:bookmarkEnd w:id="72"/>
      <w:bookmarkEnd w:id="73"/>
    </w:p>
    <w:p>
      <w:pPr>
        <w:spacing w:line="360" w:lineRule="auto"/>
        <w:ind w:firstLine="420" w:firstLineChars="200"/>
      </w:pPr>
      <w:r>
        <w:rPr>
          <w:rFonts w:hint="eastAsia"/>
        </w:rPr>
        <w:t>在“待审核”中查看待审核培训信息当前审核状态。</w:t>
      </w:r>
    </w:p>
    <w:p>
      <w:pPr>
        <w:spacing w:line="360" w:lineRule="auto"/>
        <w:ind w:firstLine="420" w:firstLineChars="200"/>
      </w:pPr>
      <w:r>
        <w:rPr>
          <w:rFonts w:hint="eastAsia"/>
        </w:rPr>
        <w:t>如需“修改”培训信息，可选中一行，点击功能按钮“修改”，弹出修改培训信息窗口，修改相应的信息，填写完成后提交。</w:t>
      </w:r>
    </w:p>
    <w:p>
      <w:pPr>
        <w:spacing w:line="360" w:lineRule="auto"/>
        <w:ind w:firstLine="420" w:firstLineChars="200"/>
      </w:pPr>
      <w:r>
        <w:rPr>
          <w:rFonts w:hint="eastAsia"/>
        </w:rPr>
        <w:t>如需“删除”培训信息，可选中一行或多行，点击功能按钮“删除”，弹出确认删除培训信息窗口，确认后删除相应培训信息。</w:t>
      </w:r>
    </w:p>
    <w:p>
      <w:pPr>
        <w:spacing w:line="360" w:lineRule="auto"/>
        <w:ind w:firstLine="420" w:firstLineChars="200"/>
      </w:pPr>
      <w:r>
        <w:drawing>
          <wp:inline distT="0" distB="0" distL="0" distR="0">
            <wp:extent cx="4902200" cy="13385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5"/>
                    <a:stretch>
                      <a:fillRect/>
                    </a:stretch>
                  </pic:blipFill>
                  <pic:spPr>
                    <a:xfrm>
                      <a:off x="0" y="0"/>
                      <a:ext cx="4936124" cy="1347836"/>
                    </a:xfrm>
                    <a:prstGeom prst="rect">
                      <a:avLst/>
                    </a:prstGeom>
                  </pic:spPr>
                </pic:pic>
              </a:graphicData>
            </a:graphic>
          </wp:inline>
        </w:drawing>
      </w:r>
    </w:p>
    <w:p>
      <w:pPr>
        <w:spacing w:line="360" w:lineRule="auto"/>
        <w:jc w:val="center"/>
      </w:pPr>
    </w:p>
    <w:p>
      <w:pPr>
        <w:spacing w:line="360" w:lineRule="auto"/>
      </w:pPr>
    </w:p>
    <w:sectPr>
      <w:headerReference r:id="rId8" w:type="first"/>
      <w:footerReference r:id="rId9" w:type="first"/>
      <w:headerReference r:id="rId7"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2</w:t>
    </w:r>
    <w:r>
      <w:rPr>
        <w:rStyle w:val="15"/>
      </w:rP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2425757"/>
      <w:docPartObj>
        <w:docPartGallery w:val="AutoText"/>
      </w:docPartObj>
    </w:sdtPr>
    <w:sdtContent>
      <w:p>
        <w:pPr>
          <w:pStyle w:val="8"/>
          <w:jc w:val="center"/>
        </w:pPr>
        <w:r>
          <w:fldChar w:fldCharType="begin"/>
        </w:r>
        <w:r>
          <w:instrText xml:space="preserve">PAGE   \* MERGEFORMAT</w:instrText>
        </w:r>
        <w:r>
          <w:fldChar w:fldCharType="separate"/>
        </w:r>
        <w:r>
          <w:rPr>
            <w:lang w:val="zh-CN"/>
          </w:rPr>
          <w:t>3</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A251B"/>
    <w:multiLevelType w:val="multilevel"/>
    <w:tmpl w:val="001A251B"/>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1025BDD"/>
    <w:multiLevelType w:val="multilevel"/>
    <w:tmpl w:val="01025BDD"/>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56E72DB"/>
    <w:multiLevelType w:val="multilevel"/>
    <w:tmpl w:val="056E72DB"/>
    <w:lvl w:ilvl="0" w:tentative="0">
      <w:start w:val="1"/>
      <w:numFmt w:val="decimal"/>
      <w:pStyle w:val="24"/>
      <w:lvlText w:val="%1)"/>
      <w:lvlJc w:val="left"/>
      <w:pPr>
        <w:ind w:left="792" w:hanging="360"/>
      </w:pPr>
      <w:rPr>
        <w:rFonts w:hint="default"/>
      </w:rPr>
    </w:lvl>
    <w:lvl w:ilvl="1" w:tentative="0">
      <w:start w:val="1"/>
      <w:numFmt w:val="lowerLetter"/>
      <w:lvlText w:val="%2)"/>
      <w:lvlJc w:val="left"/>
      <w:pPr>
        <w:ind w:left="1272" w:hanging="420"/>
      </w:pPr>
    </w:lvl>
    <w:lvl w:ilvl="2" w:tentative="0">
      <w:start w:val="1"/>
      <w:numFmt w:val="lowerRoman"/>
      <w:lvlText w:val="%3."/>
      <w:lvlJc w:val="right"/>
      <w:pPr>
        <w:ind w:left="1692" w:hanging="420"/>
      </w:pPr>
    </w:lvl>
    <w:lvl w:ilvl="3" w:tentative="0">
      <w:start w:val="1"/>
      <w:numFmt w:val="decimal"/>
      <w:lvlText w:val="%4."/>
      <w:lvlJc w:val="left"/>
      <w:pPr>
        <w:ind w:left="2112" w:hanging="420"/>
      </w:pPr>
    </w:lvl>
    <w:lvl w:ilvl="4" w:tentative="0">
      <w:start w:val="1"/>
      <w:numFmt w:val="lowerLetter"/>
      <w:lvlText w:val="%5)"/>
      <w:lvlJc w:val="left"/>
      <w:pPr>
        <w:ind w:left="2532" w:hanging="420"/>
      </w:pPr>
    </w:lvl>
    <w:lvl w:ilvl="5" w:tentative="0">
      <w:start w:val="1"/>
      <w:numFmt w:val="lowerRoman"/>
      <w:lvlText w:val="%6."/>
      <w:lvlJc w:val="right"/>
      <w:pPr>
        <w:ind w:left="2952" w:hanging="420"/>
      </w:pPr>
    </w:lvl>
    <w:lvl w:ilvl="6" w:tentative="0">
      <w:start w:val="1"/>
      <w:numFmt w:val="decimal"/>
      <w:lvlText w:val="%7."/>
      <w:lvlJc w:val="left"/>
      <w:pPr>
        <w:ind w:left="3372" w:hanging="420"/>
      </w:pPr>
    </w:lvl>
    <w:lvl w:ilvl="7" w:tentative="0">
      <w:start w:val="1"/>
      <w:numFmt w:val="lowerLetter"/>
      <w:lvlText w:val="%8)"/>
      <w:lvlJc w:val="left"/>
      <w:pPr>
        <w:ind w:left="3792" w:hanging="420"/>
      </w:pPr>
    </w:lvl>
    <w:lvl w:ilvl="8" w:tentative="0">
      <w:start w:val="1"/>
      <w:numFmt w:val="lowerRoman"/>
      <w:lvlText w:val="%9."/>
      <w:lvlJc w:val="right"/>
      <w:pPr>
        <w:ind w:left="4212" w:hanging="420"/>
      </w:pPr>
    </w:lvl>
  </w:abstractNum>
  <w:abstractNum w:abstractNumId="3">
    <w:nsid w:val="079D2F8A"/>
    <w:multiLevelType w:val="multilevel"/>
    <w:tmpl w:val="079D2F8A"/>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D4014E6"/>
    <w:multiLevelType w:val="multilevel"/>
    <w:tmpl w:val="0D4014E6"/>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6630D62"/>
    <w:multiLevelType w:val="multilevel"/>
    <w:tmpl w:val="16630D62"/>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263903CA"/>
    <w:multiLevelType w:val="multilevel"/>
    <w:tmpl w:val="263903CA"/>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80E5B65"/>
    <w:multiLevelType w:val="multilevel"/>
    <w:tmpl w:val="280E5B65"/>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9B53D1C"/>
    <w:multiLevelType w:val="multilevel"/>
    <w:tmpl w:val="29B53D1C"/>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0C064DC"/>
    <w:multiLevelType w:val="multilevel"/>
    <w:tmpl w:val="30C064DC"/>
    <w:lvl w:ilvl="0" w:tentative="0">
      <w:start w:val="1"/>
      <w:numFmt w:val="lowerLetter"/>
      <w:pStyle w:val="25"/>
      <w:lvlText w:val="%1."/>
      <w:lvlJc w:val="left"/>
      <w:pPr>
        <w:ind w:left="1152" w:hanging="360"/>
      </w:pPr>
      <w:rPr>
        <w:rFonts w:hint="default"/>
      </w:rPr>
    </w:lvl>
    <w:lvl w:ilvl="1" w:tentative="0">
      <w:start w:val="1"/>
      <w:numFmt w:val="lowerLetter"/>
      <w:lvlText w:val="%2)"/>
      <w:lvlJc w:val="left"/>
      <w:pPr>
        <w:ind w:left="1632" w:hanging="420"/>
      </w:pPr>
    </w:lvl>
    <w:lvl w:ilvl="2" w:tentative="0">
      <w:start w:val="1"/>
      <w:numFmt w:val="lowerRoman"/>
      <w:lvlText w:val="%3."/>
      <w:lvlJc w:val="right"/>
      <w:pPr>
        <w:ind w:left="2052" w:hanging="420"/>
      </w:pPr>
    </w:lvl>
    <w:lvl w:ilvl="3" w:tentative="0">
      <w:start w:val="1"/>
      <w:numFmt w:val="decimal"/>
      <w:lvlText w:val="%4."/>
      <w:lvlJc w:val="left"/>
      <w:pPr>
        <w:ind w:left="2472" w:hanging="420"/>
      </w:pPr>
    </w:lvl>
    <w:lvl w:ilvl="4" w:tentative="0">
      <w:start w:val="1"/>
      <w:numFmt w:val="lowerLetter"/>
      <w:lvlText w:val="%5)"/>
      <w:lvlJc w:val="left"/>
      <w:pPr>
        <w:ind w:left="2892" w:hanging="420"/>
      </w:pPr>
    </w:lvl>
    <w:lvl w:ilvl="5" w:tentative="0">
      <w:start w:val="1"/>
      <w:numFmt w:val="lowerRoman"/>
      <w:lvlText w:val="%6."/>
      <w:lvlJc w:val="right"/>
      <w:pPr>
        <w:ind w:left="3312" w:hanging="420"/>
      </w:pPr>
    </w:lvl>
    <w:lvl w:ilvl="6" w:tentative="0">
      <w:start w:val="1"/>
      <w:numFmt w:val="decimal"/>
      <w:lvlText w:val="%7."/>
      <w:lvlJc w:val="left"/>
      <w:pPr>
        <w:ind w:left="3732" w:hanging="420"/>
      </w:pPr>
    </w:lvl>
    <w:lvl w:ilvl="7" w:tentative="0">
      <w:start w:val="1"/>
      <w:numFmt w:val="lowerLetter"/>
      <w:lvlText w:val="%8)"/>
      <w:lvlJc w:val="left"/>
      <w:pPr>
        <w:ind w:left="4152" w:hanging="420"/>
      </w:pPr>
    </w:lvl>
    <w:lvl w:ilvl="8" w:tentative="0">
      <w:start w:val="1"/>
      <w:numFmt w:val="lowerRoman"/>
      <w:lvlText w:val="%9."/>
      <w:lvlJc w:val="right"/>
      <w:pPr>
        <w:ind w:left="4572" w:hanging="420"/>
      </w:pPr>
    </w:lvl>
  </w:abstractNum>
  <w:abstractNum w:abstractNumId="10">
    <w:nsid w:val="42E333FB"/>
    <w:multiLevelType w:val="multilevel"/>
    <w:tmpl w:val="42E333FB"/>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3AD11CD"/>
    <w:multiLevelType w:val="multilevel"/>
    <w:tmpl w:val="43AD11CD"/>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48FF16FE"/>
    <w:multiLevelType w:val="multilevel"/>
    <w:tmpl w:val="48FF16FE"/>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4BEC5CD6"/>
    <w:multiLevelType w:val="multilevel"/>
    <w:tmpl w:val="4BEC5CD6"/>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EFE3849"/>
    <w:multiLevelType w:val="multilevel"/>
    <w:tmpl w:val="4EFE3849"/>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F5002AC"/>
    <w:multiLevelType w:val="multilevel"/>
    <w:tmpl w:val="4F5002AC"/>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51D05CD3"/>
    <w:multiLevelType w:val="multilevel"/>
    <w:tmpl w:val="51D05CD3"/>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default"/>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pStyle w:val="5"/>
      <w:lvlText w:val="%1.%2.%3.%4"/>
      <w:lvlJc w:val="left"/>
      <w:pPr>
        <w:tabs>
          <w:tab w:val="left" w:pos="2140"/>
        </w:tabs>
        <w:ind w:left="2140"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576E6BDE"/>
    <w:multiLevelType w:val="multilevel"/>
    <w:tmpl w:val="576E6BDE"/>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5A3D1865"/>
    <w:multiLevelType w:val="multilevel"/>
    <w:tmpl w:val="5A3D1865"/>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0BB2D97"/>
    <w:multiLevelType w:val="multilevel"/>
    <w:tmpl w:val="60BB2D97"/>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6DD0169E"/>
    <w:multiLevelType w:val="multilevel"/>
    <w:tmpl w:val="6DD0169E"/>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78DD79BE"/>
    <w:multiLevelType w:val="multilevel"/>
    <w:tmpl w:val="78DD79BE"/>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7A207619"/>
    <w:multiLevelType w:val="multilevel"/>
    <w:tmpl w:val="7A207619"/>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7FD43A08"/>
    <w:multiLevelType w:val="multilevel"/>
    <w:tmpl w:val="7FD43A08"/>
    <w:lvl w:ilvl="0" w:tentative="0">
      <w:start w:val="1"/>
      <w:numFmt w:val="decimalEnclosedCircle"/>
      <w:lvlText w:val="%1"/>
      <w:lvlJc w:val="left"/>
      <w:pPr>
        <w:ind w:left="840" w:hanging="420"/>
      </w:pPr>
      <w:rPr>
        <w:rFonts w:hint="default" w:asciiTheme="majorEastAsia" w:hAnsiTheme="majorEastAsia" w:eastAsiaTheme="major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6"/>
  </w:num>
  <w:num w:numId="2">
    <w:abstractNumId w:val="2"/>
  </w:num>
  <w:num w:numId="3">
    <w:abstractNumId w:val="9"/>
  </w:num>
  <w:num w:numId="4">
    <w:abstractNumId w:val="20"/>
  </w:num>
  <w:num w:numId="5">
    <w:abstractNumId w:val="6"/>
  </w:num>
  <w:num w:numId="6">
    <w:abstractNumId w:val="14"/>
  </w:num>
  <w:num w:numId="7">
    <w:abstractNumId w:val="22"/>
  </w:num>
  <w:num w:numId="8">
    <w:abstractNumId w:val="17"/>
  </w:num>
  <w:num w:numId="9">
    <w:abstractNumId w:val="21"/>
  </w:num>
  <w:num w:numId="10">
    <w:abstractNumId w:val="3"/>
  </w:num>
  <w:num w:numId="11">
    <w:abstractNumId w:val="7"/>
  </w:num>
  <w:num w:numId="12">
    <w:abstractNumId w:val="1"/>
  </w:num>
  <w:num w:numId="13">
    <w:abstractNumId w:val="10"/>
  </w:num>
  <w:num w:numId="14">
    <w:abstractNumId w:val="19"/>
  </w:num>
  <w:num w:numId="15">
    <w:abstractNumId w:val="0"/>
  </w:num>
  <w:num w:numId="16">
    <w:abstractNumId w:val="8"/>
  </w:num>
  <w:num w:numId="17">
    <w:abstractNumId w:val="5"/>
  </w:num>
  <w:num w:numId="18">
    <w:abstractNumId w:val="15"/>
  </w:num>
  <w:num w:numId="19">
    <w:abstractNumId w:val="11"/>
  </w:num>
  <w:num w:numId="20">
    <w:abstractNumId w:val="12"/>
  </w:num>
  <w:num w:numId="21">
    <w:abstractNumId w:val="18"/>
  </w:num>
  <w:num w:numId="22">
    <w:abstractNumId w:val="13"/>
  </w:num>
  <w:num w:numId="23">
    <w:abstractNumId w:val="2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4NTA3YjA3ZTFkNTg3YzY2MjhjYzM3ODFhYTU5YmUifQ=="/>
  </w:docVars>
  <w:rsids>
    <w:rsidRoot w:val="002B7557"/>
    <w:rsid w:val="00002986"/>
    <w:rsid w:val="00003FF9"/>
    <w:rsid w:val="00006EC4"/>
    <w:rsid w:val="00011383"/>
    <w:rsid w:val="00015CCF"/>
    <w:rsid w:val="00017BDF"/>
    <w:rsid w:val="00021D57"/>
    <w:rsid w:val="00023D2D"/>
    <w:rsid w:val="00033398"/>
    <w:rsid w:val="000443B2"/>
    <w:rsid w:val="000449F2"/>
    <w:rsid w:val="000473BA"/>
    <w:rsid w:val="000474BA"/>
    <w:rsid w:val="00055224"/>
    <w:rsid w:val="0005749F"/>
    <w:rsid w:val="00061A92"/>
    <w:rsid w:val="00063A30"/>
    <w:rsid w:val="000653F7"/>
    <w:rsid w:val="00070675"/>
    <w:rsid w:val="00077AC6"/>
    <w:rsid w:val="00096273"/>
    <w:rsid w:val="00096728"/>
    <w:rsid w:val="000A73E1"/>
    <w:rsid w:val="000B3B6B"/>
    <w:rsid w:val="000C4AD9"/>
    <w:rsid w:val="000D2D98"/>
    <w:rsid w:val="000D4800"/>
    <w:rsid w:val="000D6B2C"/>
    <w:rsid w:val="000D6E4A"/>
    <w:rsid w:val="000D710F"/>
    <w:rsid w:val="000D71C6"/>
    <w:rsid w:val="000E1F14"/>
    <w:rsid w:val="000E7958"/>
    <w:rsid w:val="000E7B8B"/>
    <w:rsid w:val="000F1A7A"/>
    <w:rsid w:val="00100140"/>
    <w:rsid w:val="001017E3"/>
    <w:rsid w:val="001032FF"/>
    <w:rsid w:val="001038D6"/>
    <w:rsid w:val="00104755"/>
    <w:rsid w:val="00104DB9"/>
    <w:rsid w:val="00105175"/>
    <w:rsid w:val="001123A6"/>
    <w:rsid w:val="001127AF"/>
    <w:rsid w:val="001130BC"/>
    <w:rsid w:val="00114774"/>
    <w:rsid w:val="00121798"/>
    <w:rsid w:val="001224D9"/>
    <w:rsid w:val="001265FC"/>
    <w:rsid w:val="001302B3"/>
    <w:rsid w:val="00133F84"/>
    <w:rsid w:val="0013459D"/>
    <w:rsid w:val="00135576"/>
    <w:rsid w:val="00146688"/>
    <w:rsid w:val="00147029"/>
    <w:rsid w:val="00147471"/>
    <w:rsid w:val="0015020C"/>
    <w:rsid w:val="00150464"/>
    <w:rsid w:val="00150BF0"/>
    <w:rsid w:val="00153BB1"/>
    <w:rsid w:val="0015665F"/>
    <w:rsid w:val="00160709"/>
    <w:rsid w:val="00162F29"/>
    <w:rsid w:val="0016530B"/>
    <w:rsid w:val="00174ED5"/>
    <w:rsid w:val="001751E8"/>
    <w:rsid w:val="001776F1"/>
    <w:rsid w:val="001808C3"/>
    <w:rsid w:val="001825FD"/>
    <w:rsid w:val="00191134"/>
    <w:rsid w:val="00192EDD"/>
    <w:rsid w:val="00194638"/>
    <w:rsid w:val="001A3B8E"/>
    <w:rsid w:val="001A75A8"/>
    <w:rsid w:val="001B3BE7"/>
    <w:rsid w:val="001C06E7"/>
    <w:rsid w:val="001C1ABE"/>
    <w:rsid w:val="001C4285"/>
    <w:rsid w:val="001D1379"/>
    <w:rsid w:val="001D2474"/>
    <w:rsid w:val="001D2693"/>
    <w:rsid w:val="001D3B59"/>
    <w:rsid w:val="001D50E0"/>
    <w:rsid w:val="001D7D2B"/>
    <w:rsid w:val="001D7E9F"/>
    <w:rsid w:val="001E196C"/>
    <w:rsid w:val="001E2A61"/>
    <w:rsid w:val="001E3FA6"/>
    <w:rsid w:val="001F069A"/>
    <w:rsid w:val="001F14CF"/>
    <w:rsid w:val="001F19F9"/>
    <w:rsid w:val="001F1EAD"/>
    <w:rsid w:val="001F2755"/>
    <w:rsid w:val="001F4C4A"/>
    <w:rsid w:val="00200C50"/>
    <w:rsid w:val="00201365"/>
    <w:rsid w:val="002055C4"/>
    <w:rsid w:val="00207E44"/>
    <w:rsid w:val="0021193F"/>
    <w:rsid w:val="0021468D"/>
    <w:rsid w:val="00216D07"/>
    <w:rsid w:val="00223926"/>
    <w:rsid w:val="002265DA"/>
    <w:rsid w:val="00230E9D"/>
    <w:rsid w:val="0023110E"/>
    <w:rsid w:val="0023277C"/>
    <w:rsid w:val="002518CF"/>
    <w:rsid w:val="002641D1"/>
    <w:rsid w:val="002644F6"/>
    <w:rsid w:val="002674D6"/>
    <w:rsid w:val="002713F0"/>
    <w:rsid w:val="002746B0"/>
    <w:rsid w:val="00280FDA"/>
    <w:rsid w:val="002818D0"/>
    <w:rsid w:val="0028421E"/>
    <w:rsid w:val="00285A3B"/>
    <w:rsid w:val="00286698"/>
    <w:rsid w:val="002915D4"/>
    <w:rsid w:val="00291611"/>
    <w:rsid w:val="00291B0F"/>
    <w:rsid w:val="002951F5"/>
    <w:rsid w:val="002963EB"/>
    <w:rsid w:val="002A02A4"/>
    <w:rsid w:val="002A5FF1"/>
    <w:rsid w:val="002B3B7A"/>
    <w:rsid w:val="002B5E5A"/>
    <w:rsid w:val="002B6266"/>
    <w:rsid w:val="002B6B64"/>
    <w:rsid w:val="002B7557"/>
    <w:rsid w:val="002C49F3"/>
    <w:rsid w:val="002D5F65"/>
    <w:rsid w:val="002E1EFA"/>
    <w:rsid w:val="002E55B6"/>
    <w:rsid w:val="002E7C9B"/>
    <w:rsid w:val="002F3B27"/>
    <w:rsid w:val="002F7CD9"/>
    <w:rsid w:val="00305895"/>
    <w:rsid w:val="00306659"/>
    <w:rsid w:val="00311C58"/>
    <w:rsid w:val="00312A91"/>
    <w:rsid w:val="00313330"/>
    <w:rsid w:val="003141DF"/>
    <w:rsid w:val="003308BC"/>
    <w:rsid w:val="0033319E"/>
    <w:rsid w:val="00334887"/>
    <w:rsid w:val="00335E48"/>
    <w:rsid w:val="00343C44"/>
    <w:rsid w:val="00346E32"/>
    <w:rsid w:val="00347E09"/>
    <w:rsid w:val="0035360F"/>
    <w:rsid w:val="00353692"/>
    <w:rsid w:val="003628D1"/>
    <w:rsid w:val="00367361"/>
    <w:rsid w:val="00367ECA"/>
    <w:rsid w:val="00373CDD"/>
    <w:rsid w:val="00374107"/>
    <w:rsid w:val="00380B7E"/>
    <w:rsid w:val="00381307"/>
    <w:rsid w:val="00382D48"/>
    <w:rsid w:val="003921A3"/>
    <w:rsid w:val="003935E7"/>
    <w:rsid w:val="00395B61"/>
    <w:rsid w:val="00397ECF"/>
    <w:rsid w:val="003A4559"/>
    <w:rsid w:val="003A53BC"/>
    <w:rsid w:val="003A7F26"/>
    <w:rsid w:val="003B1925"/>
    <w:rsid w:val="003B19A0"/>
    <w:rsid w:val="003B55AD"/>
    <w:rsid w:val="003C13BD"/>
    <w:rsid w:val="003C2331"/>
    <w:rsid w:val="003C55E7"/>
    <w:rsid w:val="003C61C5"/>
    <w:rsid w:val="003C6AD8"/>
    <w:rsid w:val="003D134E"/>
    <w:rsid w:val="003D4E16"/>
    <w:rsid w:val="003E2F17"/>
    <w:rsid w:val="003E42BC"/>
    <w:rsid w:val="003F03BC"/>
    <w:rsid w:val="003F201F"/>
    <w:rsid w:val="00404B1C"/>
    <w:rsid w:val="004073F9"/>
    <w:rsid w:val="004128BA"/>
    <w:rsid w:val="00413B26"/>
    <w:rsid w:val="0042181F"/>
    <w:rsid w:val="00423204"/>
    <w:rsid w:val="004257C8"/>
    <w:rsid w:val="00432041"/>
    <w:rsid w:val="004329B5"/>
    <w:rsid w:val="0044731F"/>
    <w:rsid w:val="00451283"/>
    <w:rsid w:val="004518AA"/>
    <w:rsid w:val="0045254B"/>
    <w:rsid w:val="004529BF"/>
    <w:rsid w:val="00453FDE"/>
    <w:rsid w:val="00454732"/>
    <w:rsid w:val="0046069A"/>
    <w:rsid w:val="00471FD9"/>
    <w:rsid w:val="00473CFC"/>
    <w:rsid w:val="0048047F"/>
    <w:rsid w:val="004810EF"/>
    <w:rsid w:val="00481530"/>
    <w:rsid w:val="004873AD"/>
    <w:rsid w:val="004943B0"/>
    <w:rsid w:val="00494989"/>
    <w:rsid w:val="00496E48"/>
    <w:rsid w:val="004A32B6"/>
    <w:rsid w:val="004A35B5"/>
    <w:rsid w:val="004A793A"/>
    <w:rsid w:val="004A796F"/>
    <w:rsid w:val="004B4F9B"/>
    <w:rsid w:val="004B5D0D"/>
    <w:rsid w:val="004B5FBD"/>
    <w:rsid w:val="004B7CF0"/>
    <w:rsid w:val="004C1E57"/>
    <w:rsid w:val="004C325B"/>
    <w:rsid w:val="004D035B"/>
    <w:rsid w:val="004D4200"/>
    <w:rsid w:val="004D459D"/>
    <w:rsid w:val="004D5A21"/>
    <w:rsid w:val="004D5E75"/>
    <w:rsid w:val="004F56B2"/>
    <w:rsid w:val="00500033"/>
    <w:rsid w:val="005003A8"/>
    <w:rsid w:val="00501BB4"/>
    <w:rsid w:val="00502DDC"/>
    <w:rsid w:val="00506385"/>
    <w:rsid w:val="00506DF0"/>
    <w:rsid w:val="00512B6F"/>
    <w:rsid w:val="00513B45"/>
    <w:rsid w:val="0051731A"/>
    <w:rsid w:val="005236BC"/>
    <w:rsid w:val="00523957"/>
    <w:rsid w:val="00523DB3"/>
    <w:rsid w:val="00536A5E"/>
    <w:rsid w:val="005370D0"/>
    <w:rsid w:val="00537911"/>
    <w:rsid w:val="00541433"/>
    <w:rsid w:val="0054225F"/>
    <w:rsid w:val="005423F3"/>
    <w:rsid w:val="00542450"/>
    <w:rsid w:val="00543FCE"/>
    <w:rsid w:val="0054724B"/>
    <w:rsid w:val="005503E4"/>
    <w:rsid w:val="005507DF"/>
    <w:rsid w:val="00551E88"/>
    <w:rsid w:val="00560748"/>
    <w:rsid w:val="00563912"/>
    <w:rsid w:val="00564FFC"/>
    <w:rsid w:val="00570BA8"/>
    <w:rsid w:val="00572E50"/>
    <w:rsid w:val="005832D4"/>
    <w:rsid w:val="005836F5"/>
    <w:rsid w:val="00584182"/>
    <w:rsid w:val="005857EC"/>
    <w:rsid w:val="00590CDC"/>
    <w:rsid w:val="00592489"/>
    <w:rsid w:val="00595024"/>
    <w:rsid w:val="005972F9"/>
    <w:rsid w:val="005A05CA"/>
    <w:rsid w:val="005A23FF"/>
    <w:rsid w:val="005A31AA"/>
    <w:rsid w:val="005A486A"/>
    <w:rsid w:val="005A748C"/>
    <w:rsid w:val="005B0B36"/>
    <w:rsid w:val="005B260C"/>
    <w:rsid w:val="005B304A"/>
    <w:rsid w:val="005B3FE9"/>
    <w:rsid w:val="005B7FA8"/>
    <w:rsid w:val="005C0C3A"/>
    <w:rsid w:val="005D0DBE"/>
    <w:rsid w:val="005D5091"/>
    <w:rsid w:val="005D7DA6"/>
    <w:rsid w:val="005E0F98"/>
    <w:rsid w:val="005E106D"/>
    <w:rsid w:val="005E23EE"/>
    <w:rsid w:val="005E29E4"/>
    <w:rsid w:val="005E4AD2"/>
    <w:rsid w:val="005E4E00"/>
    <w:rsid w:val="005E6041"/>
    <w:rsid w:val="005F17C4"/>
    <w:rsid w:val="00601930"/>
    <w:rsid w:val="00606D6C"/>
    <w:rsid w:val="00606FDC"/>
    <w:rsid w:val="00606FDD"/>
    <w:rsid w:val="00610B87"/>
    <w:rsid w:val="0061418E"/>
    <w:rsid w:val="00626763"/>
    <w:rsid w:val="00626FFB"/>
    <w:rsid w:val="00627BEF"/>
    <w:rsid w:val="00630321"/>
    <w:rsid w:val="00630960"/>
    <w:rsid w:val="00631D6E"/>
    <w:rsid w:val="00643150"/>
    <w:rsid w:val="00651CC2"/>
    <w:rsid w:val="00652655"/>
    <w:rsid w:val="00653BF4"/>
    <w:rsid w:val="00656024"/>
    <w:rsid w:val="00657040"/>
    <w:rsid w:val="006573A7"/>
    <w:rsid w:val="00665552"/>
    <w:rsid w:val="00670B5D"/>
    <w:rsid w:val="006715DC"/>
    <w:rsid w:val="0067433C"/>
    <w:rsid w:val="00677B46"/>
    <w:rsid w:val="006810F7"/>
    <w:rsid w:val="006822D3"/>
    <w:rsid w:val="006829F7"/>
    <w:rsid w:val="00682B08"/>
    <w:rsid w:val="00687BD9"/>
    <w:rsid w:val="0069420A"/>
    <w:rsid w:val="006962C3"/>
    <w:rsid w:val="006A26CB"/>
    <w:rsid w:val="006A4CCB"/>
    <w:rsid w:val="006A6010"/>
    <w:rsid w:val="006A687A"/>
    <w:rsid w:val="006A69A4"/>
    <w:rsid w:val="006A6CDB"/>
    <w:rsid w:val="006A74B3"/>
    <w:rsid w:val="006B0E1D"/>
    <w:rsid w:val="006B0F51"/>
    <w:rsid w:val="006B2417"/>
    <w:rsid w:val="006B2AD6"/>
    <w:rsid w:val="006C6FBD"/>
    <w:rsid w:val="006D0ABB"/>
    <w:rsid w:val="006D5ABD"/>
    <w:rsid w:val="006E4062"/>
    <w:rsid w:val="006F248E"/>
    <w:rsid w:val="006F37ED"/>
    <w:rsid w:val="006F5185"/>
    <w:rsid w:val="006F532E"/>
    <w:rsid w:val="006F6321"/>
    <w:rsid w:val="006F69B2"/>
    <w:rsid w:val="006F7163"/>
    <w:rsid w:val="00700418"/>
    <w:rsid w:val="00700B99"/>
    <w:rsid w:val="00701BD8"/>
    <w:rsid w:val="00704376"/>
    <w:rsid w:val="0071250B"/>
    <w:rsid w:val="0072444F"/>
    <w:rsid w:val="00724DA2"/>
    <w:rsid w:val="00726F3F"/>
    <w:rsid w:val="00734105"/>
    <w:rsid w:val="00734122"/>
    <w:rsid w:val="00734A64"/>
    <w:rsid w:val="00734DC7"/>
    <w:rsid w:val="0073646D"/>
    <w:rsid w:val="007423FE"/>
    <w:rsid w:val="00746FFE"/>
    <w:rsid w:val="0075022D"/>
    <w:rsid w:val="00754547"/>
    <w:rsid w:val="00755C3E"/>
    <w:rsid w:val="00760BD4"/>
    <w:rsid w:val="007628BA"/>
    <w:rsid w:val="00765869"/>
    <w:rsid w:val="00771027"/>
    <w:rsid w:val="0077169C"/>
    <w:rsid w:val="00773D62"/>
    <w:rsid w:val="00775334"/>
    <w:rsid w:val="0077705C"/>
    <w:rsid w:val="007807A3"/>
    <w:rsid w:val="007816D1"/>
    <w:rsid w:val="00783187"/>
    <w:rsid w:val="0079228D"/>
    <w:rsid w:val="007938A8"/>
    <w:rsid w:val="007A0CCF"/>
    <w:rsid w:val="007A36C0"/>
    <w:rsid w:val="007B40B3"/>
    <w:rsid w:val="007B7DB0"/>
    <w:rsid w:val="007C0D19"/>
    <w:rsid w:val="007C3F75"/>
    <w:rsid w:val="007C6AAB"/>
    <w:rsid w:val="007C70AD"/>
    <w:rsid w:val="007D341D"/>
    <w:rsid w:val="007D4EEB"/>
    <w:rsid w:val="007D7ED1"/>
    <w:rsid w:val="007E5ECD"/>
    <w:rsid w:val="007E61C8"/>
    <w:rsid w:val="007E693B"/>
    <w:rsid w:val="007F74E5"/>
    <w:rsid w:val="0080434E"/>
    <w:rsid w:val="00804618"/>
    <w:rsid w:val="00804680"/>
    <w:rsid w:val="00805A15"/>
    <w:rsid w:val="00814861"/>
    <w:rsid w:val="0081656D"/>
    <w:rsid w:val="008229DF"/>
    <w:rsid w:val="00825329"/>
    <w:rsid w:val="00826B13"/>
    <w:rsid w:val="00827580"/>
    <w:rsid w:val="00830EF3"/>
    <w:rsid w:val="00832C56"/>
    <w:rsid w:val="008378DE"/>
    <w:rsid w:val="008402F5"/>
    <w:rsid w:val="008513DC"/>
    <w:rsid w:val="008542B0"/>
    <w:rsid w:val="00855158"/>
    <w:rsid w:val="0085715D"/>
    <w:rsid w:val="008658F6"/>
    <w:rsid w:val="008712B8"/>
    <w:rsid w:val="00871AF0"/>
    <w:rsid w:val="00873E4A"/>
    <w:rsid w:val="008742B2"/>
    <w:rsid w:val="00876868"/>
    <w:rsid w:val="00876F1D"/>
    <w:rsid w:val="008805A8"/>
    <w:rsid w:val="00883F55"/>
    <w:rsid w:val="008A131F"/>
    <w:rsid w:val="008A6E3E"/>
    <w:rsid w:val="008B092A"/>
    <w:rsid w:val="008C4207"/>
    <w:rsid w:val="008C4F4D"/>
    <w:rsid w:val="008E0773"/>
    <w:rsid w:val="008E11A5"/>
    <w:rsid w:val="008E2D42"/>
    <w:rsid w:val="008E4733"/>
    <w:rsid w:val="008E7E63"/>
    <w:rsid w:val="008F0AD7"/>
    <w:rsid w:val="008F3071"/>
    <w:rsid w:val="00900A46"/>
    <w:rsid w:val="00912C80"/>
    <w:rsid w:val="00912D38"/>
    <w:rsid w:val="0091651D"/>
    <w:rsid w:val="00921F5A"/>
    <w:rsid w:val="00925ED4"/>
    <w:rsid w:val="0093367F"/>
    <w:rsid w:val="00933911"/>
    <w:rsid w:val="00941EF6"/>
    <w:rsid w:val="00945566"/>
    <w:rsid w:val="00945AAC"/>
    <w:rsid w:val="00964338"/>
    <w:rsid w:val="0096501F"/>
    <w:rsid w:val="0097019F"/>
    <w:rsid w:val="00975373"/>
    <w:rsid w:val="00980EA0"/>
    <w:rsid w:val="00987E72"/>
    <w:rsid w:val="00990A17"/>
    <w:rsid w:val="0099176E"/>
    <w:rsid w:val="00993527"/>
    <w:rsid w:val="0099412F"/>
    <w:rsid w:val="009A1F8B"/>
    <w:rsid w:val="009A2C8C"/>
    <w:rsid w:val="009A4286"/>
    <w:rsid w:val="009A4975"/>
    <w:rsid w:val="009B23F8"/>
    <w:rsid w:val="009C17C2"/>
    <w:rsid w:val="009C58D1"/>
    <w:rsid w:val="009C5E1A"/>
    <w:rsid w:val="009D0CC9"/>
    <w:rsid w:val="009D17C4"/>
    <w:rsid w:val="009D7C43"/>
    <w:rsid w:val="009E1442"/>
    <w:rsid w:val="009E3162"/>
    <w:rsid w:val="009F4248"/>
    <w:rsid w:val="009F7F66"/>
    <w:rsid w:val="00A01D17"/>
    <w:rsid w:val="00A03267"/>
    <w:rsid w:val="00A04E1A"/>
    <w:rsid w:val="00A107ED"/>
    <w:rsid w:val="00A20DF4"/>
    <w:rsid w:val="00A22A53"/>
    <w:rsid w:val="00A23AF3"/>
    <w:rsid w:val="00A372C6"/>
    <w:rsid w:val="00A407C9"/>
    <w:rsid w:val="00A42405"/>
    <w:rsid w:val="00A5028F"/>
    <w:rsid w:val="00A5671E"/>
    <w:rsid w:val="00A61183"/>
    <w:rsid w:val="00A62963"/>
    <w:rsid w:val="00A6541C"/>
    <w:rsid w:val="00A66C6D"/>
    <w:rsid w:val="00A70028"/>
    <w:rsid w:val="00A70F68"/>
    <w:rsid w:val="00A731B7"/>
    <w:rsid w:val="00A73EA4"/>
    <w:rsid w:val="00A776EF"/>
    <w:rsid w:val="00A800EF"/>
    <w:rsid w:val="00A80E49"/>
    <w:rsid w:val="00A81036"/>
    <w:rsid w:val="00A812D3"/>
    <w:rsid w:val="00A82525"/>
    <w:rsid w:val="00A863EE"/>
    <w:rsid w:val="00A92152"/>
    <w:rsid w:val="00A931A9"/>
    <w:rsid w:val="00A94DEB"/>
    <w:rsid w:val="00AB518F"/>
    <w:rsid w:val="00AC3E2D"/>
    <w:rsid w:val="00AD02B7"/>
    <w:rsid w:val="00AD25B8"/>
    <w:rsid w:val="00AD7197"/>
    <w:rsid w:val="00AD72D6"/>
    <w:rsid w:val="00AD7CB1"/>
    <w:rsid w:val="00AE3D04"/>
    <w:rsid w:val="00AE4873"/>
    <w:rsid w:val="00AE4E12"/>
    <w:rsid w:val="00AE4EE1"/>
    <w:rsid w:val="00AE65CA"/>
    <w:rsid w:val="00AF0684"/>
    <w:rsid w:val="00AF3C52"/>
    <w:rsid w:val="00AF7982"/>
    <w:rsid w:val="00B016C1"/>
    <w:rsid w:val="00B027E9"/>
    <w:rsid w:val="00B044D1"/>
    <w:rsid w:val="00B11C52"/>
    <w:rsid w:val="00B14E39"/>
    <w:rsid w:val="00B16252"/>
    <w:rsid w:val="00B22AF9"/>
    <w:rsid w:val="00B23F45"/>
    <w:rsid w:val="00B25A1C"/>
    <w:rsid w:val="00B27EA6"/>
    <w:rsid w:val="00B34133"/>
    <w:rsid w:val="00B342D4"/>
    <w:rsid w:val="00B346E2"/>
    <w:rsid w:val="00B34C9B"/>
    <w:rsid w:val="00B3798C"/>
    <w:rsid w:val="00B45D34"/>
    <w:rsid w:val="00B45F02"/>
    <w:rsid w:val="00B506D5"/>
    <w:rsid w:val="00B5788C"/>
    <w:rsid w:val="00B61DF7"/>
    <w:rsid w:val="00B6361F"/>
    <w:rsid w:val="00B6399A"/>
    <w:rsid w:val="00B657A8"/>
    <w:rsid w:val="00B701CA"/>
    <w:rsid w:val="00B71E8F"/>
    <w:rsid w:val="00B735DA"/>
    <w:rsid w:val="00B747A2"/>
    <w:rsid w:val="00B7686C"/>
    <w:rsid w:val="00B77D2D"/>
    <w:rsid w:val="00B9051D"/>
    <w:rsid w:val="00B92C20"/>
    <w:rsid w:val="00B95520"/>
    <w:rsid w:val="00BA2E1D"/>
    <w:rsid w:val="00BA4DBB"/>
    <w:rsid w:val="00BC18A9"/>
    <w:rsid w:val="00BD2687"/>
    <w:rsid w:val="00BE0B84"/>
    <w:rsid w:val="00BE1910"/>
    <w:rsid w:val="00BE5AF3"/>
    <w:rsid w:val="00BF0F16"/>
    <w:rsid w:val="00BF2EC6"/>
    <w:rsid w:val="00BF303D"/>
    <w:rsid w:val="00BF5D43"/>
    <w:rsid w:val="00BF7874"/>
    <w:rsid w:val="00C04CC1"/>
    <w:rsid w:val="00C05313"/>
    <w:rsid w:val="00C06639"/>
    <w:rsid w:val="00C107C7"/>
    <w:rsid w:val="00C1301D"/>
    <w:rsid w:val="00C1637A"/>
    <w:rsid w:val="00C165A3"/>
    <w:rsid w:val="00C231D9"/>
    <w:rsid w:val="00C25036"/>
    <w:rsid w:val="00C30227"/>
    <w:rsid w:val="00C335C6"/>
    <w:rsid w:val="00C35137"/>
    <w:rsid w:val="00C35515"/>
    <w:rsid w:val="00C41657"/>
    <w:rsid w:val="00C45AF8"/>
    <w:rsid w:val="00C464D3"/>
    <w:rsid w:val="00C47437"/>
    <w:rsid w:val="00C6106B"/>
    <w:rsid w:val="00C62143"/>
    <w:rsid w:val="00C62EEB"/>
    <w:rsid w:val="00C64B2D"/>
    <w:rsid w:val="00C655F4"/>
    <w:rsid w:val="00C656A2"/>
    <w:rsid w:val="00C66BF8"/>
    <w:rsid w:val="00C70B07"/>
    <w:rsid w:val="00C70E52"/>
    <w:rsid w:val="00C72A99"/>
    <w:rsid w:val="00C72F8D"/>
    <w:rsid w:val="00C73396"/>
    <w:rsid w:val="00C76080"/>
    <w:rsid w:val="00C77E1A"/>
    <w:rsid w:val="00C82C44"/>
    <w:rsid w:val="00C8400C"/>
    <w:rsid w:val="00C8665C"/>
    <w:rsid w:val="00C8666A"/>
    <w:rsid w:val="00C9635A"/>
    <w:rsid w:val="00CA5650"/>
    <w:rsid w:val="00CA5CA1"/>
    <w:rsid w:val="00CA7FEF"/>
    <w:rsid w:val="00CB5EA3"/>
    <w:rsid w:val="00CB62EE"/>
    <w:rsid w:val="00CB69F5"/>
    <w:rsid w:val="00CB6FDB"/>
    <w:rsid w:val="00CB7340"/>
    <w:rsid w:val="00CB7BE8"/>
    <w:rsid w:val="00CB7E4E"/>
    <w:rsid w:val="00CC1F87"/>
    <w:rsid w:val="00CC5C69"/>
    <w:rsid w:val="00CC6413"/>
    <w:rsid w:val="00CD4136"/>
    <w:rsid w:val="00CD5CE0"/>
    <w:rsid w:val="00CD7AFA"/>
    <w:rsid w:val="00CE008F"/>
    <w:rsid w:val="00CE026B"/>
    <w:rsid w:val="00CE2079"/>
    <w:rsid w:val="00CE22B1"/>
    <w:rsid w:val="00CE5562"/>
    <w:rsid w:val="00CE6818"/>
    <w:rsid w:val="00CE7088"/>
    <w:rsid w:val="00CF1E69"/>
    <w:rsid w:val="00CF64F1"/>
    <w:rsid w:val="00D00AD4"/>
    <w:rsid w:val="00D04B4D"/>
    <w:rsid w:val="00D108D6"/>
    <w:rsid w:val="00D11BDD"/>
    <w:rsid w:val="00D11EE6"/>
    <w:rsid w:val="00D13D1F"/>
    <w:rsid w:val="00D16023"/>
    <w:rsid w:val="00D227F7"/>
    <w:rsid w:val="00D26D28"/>
    <w:rsid w:val="00D27DF8"/>
    <w:rsid w:val="00D31735"/>
    <w:rsid w:val="00D323AE"/>
    <w:rsid w:val="00D32B80"/>
    <w:rsid w:val="00D37579"/>
    <w:rsid w:val="00D400D4"/>
    <w:rsid w:val="00D40F93"/>
    <w:rsid w:val="00D41172"/>
    <w:rsid w:val="00D526E4"/>
    <w:rsid w:val="00D52B18"/>
    <w:rsid w:val="00D61FA3"/>
    <w:rsid w:val="00D62BE7"/>
    <w:rsid w:val="00D66CAA"/>
    <w:rsid w:val="00D67854"/>
    <w:rsid w:val="00D73092"/>
    <w:rsid w:val="00D731FA"/>
    <w:rsid w:val="00D77DC5"/>
    <w:rsid w:val="00D825BC"/>
    <w:rsid w:val="00D84EBE"/>
    <w:rsid w:val="00D85254"/>
    <w:rsid w:val="00D86282"/>
    <w:rsid w:val="00D86371"/>
    <w:rsid w:val="00D864F6"/>
    <w:rsid w:val="00D86752"/>
    <w:rsid w:val="00D86903"/>
    <w:rsid w:val="00D92B17"/>
    <w:rsid w:val="00D97E1C"/>
    <w:rsid w:val="00DA0510"/>
    <w:rsid w:val="00DA3352"/>
    <w:rsid w:val="00DA38EB"/>
    <w:rsid w:val="00DA3908"/>
    <w:rsid w:val="00DA6204"/>
    <w:rsid w:val="00DB0133"/>
    <w:rsid w:val="00DB1509"/>
    <w:rsid w:val="00DB4DD0"/>
    <w:rsid w:val="00DB5F57"/>
    <w:rsid w:val="00DB7D81"/>
    <w:rsid w:val="00DC4401"/>
    <w:rsid w:val="00DC65D7"/>
    <w:rsid w:val="00DC74EE"/>
    <w:rsid w:val="00DD7A69"/>
    <w:rsid w:val="00DE592F"/>
    <w:rsid w:val="00DE6AD4"/>
    <w:rsid w:val="00DF1E1B"/>
    <w:rsid w:val="00DF7DFB"/>
    <w:rsid w:val="00E00358"/>
    <w:rsid w:val="00E02D40"/>
    <w:rsid w:val="00E043D1"/>
    <w:rsid w:val="00E11128"/>
    <w:rsid w:val="00E11217"/>
    <w:rsid w:val="00E14085"/>
    <w:rsid w:val="00E146D0"/>
    <w:rsid w:val="00E15120"/>
    <w:rsid w:val="00E17A7E"/>
    <w:rsid w:val="00E17F51"/>
    <w:rsid w:val="00E24BE2"/>
    <w:rsid w:val="00E26AE0"/>
    <w:rsid w:val="00E27181"/>
    <w:rsid w:val="00E3055D"/>
    <w:rsid w:val="00E30DBD"/>
    <w:rsid w:val="00E325F0"/>
    <w:rsid w:val="00E32925"/>
    <w:rsid w:val="00E34DCD"/>
    <w:rsid w:val="00E3511C"/>
    <w:rsid w:val="00E40622"/>
    <w:rsid w:val="00E45254"/>
    <w:rsid w:val="00E46BA3"/>
    <w:rsid w:val="00E50CE2"/>
    <w:rsid w:val="00E53EB1"/>
    <w:rsid w:val="00E55DB1"/>
    <w:rsid w:val="00E567DA"/>
    <w:rsid w:val="00E602FF"/>
    <w:rsid w:val="00E61099"/>
    <w:rsid w:val="00E61F73"/>
    <w:rsid w:val="00E66696"/>
    <w:rsid w:val="00E67039"/>
    <w:rsid w:val="00E6732A"/>
    <w:rsid w:val="00E732A8"/>
    <w:rsid w:val="00E81F0F"/>
    <w:rsid w:val="00E943ED"/>
    <w:rsid w:val="00E964EB"/>
    <w:rsid w:val="00EA1E59"/>
    <w:rsid w:val="00EA297F"/>
    <w:rsid w:val="00EA2D81"/>
    <w:rsid w:val="00EA50E0"/>
    <w:rsid w:val="00EB3E4B"/>
    <w:rsid w:val="00EB3EAF"/>
    <w:rsid w:val="00EB491E"/>
    <w:rsid w:val="00EC0097"/>
    <w:rsid w:val="00EC0A17"/>
    <w:rsid w:val="00EC1C33"/>
    <w:rsid w:val="00EC6B46"/>
    <w:rsid w:val="00ED0326"/>
    <w:rsid w:val="00ED13BD"/>
    <w:rsid w:val="00ED2096"/>
    <w:rsid w:val="00ED28CF"/>
    <w:rsid w:val="00ED42F9"/>
    <w:rsid w:val="00ED5E51"/>
    <w:rsid w:val="00ED5FDF"/>
    <w:rsid w:val="00ED78EC"/>
    <w:rsid w:val="00EE0E9F"/>
    <w:rsid w:val="00EE597E"/>
    <w:rsid w:val="00EF1DBB"/>
    <w:rsid w:val="00EF7B55"/>
    <w:rsid w:val="00EF7D06"/>
    <w:rsid w:val="00F01F69"/>
    <w:rsid w:val="00F109D9"/>
    <w:rsid w:val="00F12C2C"/>
    <w:rsid w:val="00F23C92"/>
    <w:rsid w:val="00F246F7"/>
    <w:rsid w:val="00F25EFE"/>
    <w:rsid w:val="00F32BD2"/>
    <w:rsid w:val="00F365E6"/>
    <w:rsid w:val="00F36D17"/>
    <w:rsid w:val="00F377D8"/>
    <w:rsid w:val="00F41FE0"/>
    <w:rsid w:val="00F45B68"/>
    <w:rsid w:val="00F46A38"/>
    <w:rsid w:val="00F5349F"/>
    <w:rsid w:val="00F56986"/>
    <w:rsid w:val="00F64472"/>
    <w:rsid w:val="00F6504C"/>
    <w:rsid w:val="00F65BE6"/>
    <w:rsid w:val="00F67E93"/>
    <w:rsid w:val="00F75FDB"/>
    <w:rsid w:val="00F81406"/>
    <w:rsid w:val="00F85824"/>
    <w:rsid w:val="00F87992"/>
    <w:rsid w:val="00F9248D"/>
    <w:rsid w:val="00F9305C"/>
    <w:rsid w:val="00F94F59"/>
    <w:rsid w:val="00F968D6"/>
    <w:rsid w:val="00F96FAB"/>
    <w:rsid w:val="00FA04DC"/>
    <w:rsid w:val="00FA0D33"/>
    <w:rsid w:val="00FA0F00"/>
    <w:rsid w:val="00FA3D7C"/>
    <w:rsid w:val="00FA4535"/>
    <w:rsid w:val="00FA6AB3"/>
    <w:rsid w:val="00FB05C5"/>
    <w:rsid w:val="00FB1ADC"/>
    <w:rsid w:val="00FB2A64"/>
    <w:rsid w:val="00FB4A00"/>
    <w:rsid w:val="00FB60BF"/>
    <w:rsid w:val="00FB7281"/>
    <w:rsid w:val="00FC169B"/>
    <w:rsid w:val="00FC7C2B"/>
    <w:rsid w:val="00FD0968"/>
    <w:rsid w:val="00FD3715"/>
    <w:rsid w:val="00FD3DB6"/>
    <w:rsid w:val="00FD672B"/>
    <w:rsid w:val="00FE265E"/>
    <w:rsid w:val="00FE3AC4"/>
    <w:rsid w:val="00FF052F"/>
    <w:rsid w:val="00FF12F6"/>
    <w:rsid w:val="00FF1EF4"/>
    <w:rsid w:val="00FF31F0"/>
    <w:rsid w:val="00FF44D6"/>
    <w:rsid w:val="00FF5594"/>
    <w:rsid w:val="41F65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0"/>
    <w:pPr>
      <w:widowControl/>
      <w:numPr>
        <w:ilvl w:val="0"/>
        <w:numId w:val="1"/>
      </w:numPr>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18"/>
    <w:qFormat/>
    <w:uiPriority w:val="0"/>
    <w:pPr>
      <w:widowControl/>
      <w:numPr>
        <w:ilvl w:val="1"/>
        <w:numId w:val="1"/>
      </w:numPr>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19"/>
    <w:qFormat/>
    <w:uiPriority w:val="0"/>
    <w:pPr>
      <w:widowControl/>
      <w:numPr>
        <w:ilvl w:val="2"/>
        <w:numId w:val="1"/>
      </w:numPr>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link w:val="20"/>
    <w:qFormat/>
    <w:uiPriority w:val="0"/>
    <w:pPr>
      <w:widowControl/>
      <w:numPr>
        <w:ilvl w:val="3"/>
        <w:numId w:val="1"/>
      </w:numPr>
      <w:spacing w:before="100" w:beforeAutospacing="1" w:after="100" w:afterAutospacing="1"/>
      <w:jc w:val="left"/>
      <w:outlineLvl w:val="3"/>
    </w:pPr>
    <w:rPr>
      <w:rFonts w:ascii="宋体" w:hAnsi="宋体" w:cs="宋体"/>
      <w:b/>
      <w:bCs/>
      <w:kern w:val="0"/>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endnote text"/>
    <w:basedOn w:val="1"/>
    <w:link w:val="27"/>
    <w:semiHidden/>
    <w:unhideWhenUsed/>
    <w:uiPriority w:val="99"/>
    <w:pPr>
      <w:snapToGrid w:val="0"/>
      <w:jc w:val="left"/>
    </w:p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endnote reference"/>
    <w:basedOn w:val="13"/>
    <w:semiHidden/>
    <w:unhideWhenUsed/>
    <w:uiPriority w:val="99"/>
    <w:rPr>
      <w:vertAlign w:val="superscript"/>
    </w:rPr>
  </w:style>
  <w:style w:type="character" w:styleId="15">
    <w:name w:val="page number"/>
    <w:basedOn w:val="13"/>
    <w:qFormat/>
    <w:uiPriority w:val="0"/>
  </w:style>
  <w:style w:type="character" w:styleId="16">
    <w:name w:val="Hyperlink"/>
    <w:basedOn w:val="13"/>
    <w:unhideWhenUsed/>
    <w:uiPriority w:val="99"/>
    <w:rPr>
      <w:color w:val="0000FF"/>
      <w:u w:val="single"/>
    </w:rPr>
  </w:style>
  <w:style w:type="character" w:customStyle="1" w:styleId="17">
    <w:name w:val="标题 1 字符"/>
    <w:basedOn w:val="13"/>
    <w:link w:val="2"/>
    <w:qFormat/>
    <w:uiPriority w:val="0"/>
    <w:rPr>
      <w:rFonts w:ascii="宋体" w:hAnsi="宋体" w:eastAsia="宋体" w:cs="宋体"/>
      <w:b/>
      <w:bCs/>
      <w:kern w:val="36"/>
      <w:sz w:val="48"/>
      <w:szCs w:val="48"/>
    </w:rPr>
  </w:style>
  <w:style w:type="character" w:customStyle="1" w:styleId="18">
    <w:name w:val="标题 2 字符"/>
    <w:basedOn w:val="13"/>
    <w:link w:val="3"/>
    <w:qFormat/>
    <w:uiPriority w:val="0"/>
    <w:rPr>
      <w:rFonts w:ascii="宋体" w:hAnsi="宋体" w:eastAsia="宋体" w:cs="宋体"/>
      <w:b/>
      <w:bCs/>
      <w:kern w:val="0"/>
      <w:sz w:val="36"/>
      <w:szCs w:val="36"/>
    </w:rPr>
  </w:style>
  <w:style w:type="character" w:customStyle="1" w:styleId="19">
    <w:name w:val="标题 3 字符"/>
    <w:basedOn w:val="13"/>
    <w:link w:val="4"/>
    <w:qFormat/>
    <w:uiPriority w:val="0"/>
    <w:rPr>
      <w:rFonts w:ascii="宋体" w:hAnsi="宋体" w:eastAsia="宋体" w:cs="宋体"/>
      <w:b/>
      <w:bCs/>
      <w:kern w:val="0"/>
      <w:sz w:val="27"/>
      <w:szCs w:val="27"/>
    </w:rPr>
  </w:style>
  <w:style w:type="character" w:customStyle="1" w:styleId="20">
    <w:name w:val="标题 4 字符"/>
    <w:basedOn w:val="13"/>
    <w:link w:val="5"/>
    <w:qFormat/>
    <w:uiPriority w:val="0"/>
    <w:rPr>
      <w:rFonts w:ascii="宋体" w:hAnsi="宋体" w:eastAsia="宋体" w:cs="宋体"/>
      <w:b/>
      <w:bCs/>
      <w:kern w:val="0"/>
      <w:sz w:val="24"/>
      <w:szCs w:val="24"/>
    </w:rPr>
  </w:style>
  <w:style w:type="character" w:customStyle="1" w:styleId="21">
    <w:name w:val="页眉 字符"/>
    <w:basedOn w:val="13"/>
    <w:link w:val="9"/>
    <w:qFormat/>
    <w:uiPriority w:val="99"/>
    <w:rPr>
      <w:rFonts w:ascii="Calibri" w:hAnsi="Calibri" w:eastAsia="宋体" w:cs="Times New Roman"/>
      <w:sz w:val="18"/>
      <w:szCs w:val="18"/>
    </w:rPr>
  </w:style>
  <w:style w:type="character" w:customStyle="1" w:styleId="22">
    <w:name w:val="页脚 字符"/>
    <w:basedOn w:val="13"/>
    <w:link w:val="8"/>
    <w:qFormat/>
    <w:uiPriority w:val="99"/>
    <w:rPr>
      <w:rFonts w:ascii="Calibri" w:hAnsi="Calibri" w:eastAsia="宋体" w:cs="Times New Roman"/>
      <w:sz w:val="18"/>
      <w:szCs w:val="18"/>
    </w:rPr>
  </w:style>
  <w:style w:type="paragraph" w:styleId="23">
    <w:name w:val="List Paragraph"/>
    <w:basedOn w:val="1"/>
    <w:qFormat/>
    <w:uiPriority w:val="34"/>
    <w:pPr>
      <w:ind w:firstLine="420" w:firstLineChars="200"/>
    </w:pPr>
    <w:rPr>
      <w:rFonts w:asciiTheme="minorHAnsi" w:hAnsiTheme="minorHAnsi" w:cstheme="minorBidi"/>
    </w:rPr>
  </w:style>
  <w:style w:type="paragraph" w:customStyle="1" w:styleId="24">
    <w:name w:val="11"/>
    <w:basedOn w:val="1"/>
    <w:qFormat/>
    <w:uiPriority w:val="0"/>
    <w:pPr>
      <w:numPr>
        <w:ilvl w:val="0"/>
        <w:numId w:val="2"/>
      </w:numPr>
    </w:pPr>
    <w:rPr>
      <w:b/>
      <w:bCs/>
    </w:rPr>
  </w:style>
  <w:style w:type="paragraph" w:customStyle="1" w:styleId="25">
    <w:name w:val="22"/>
    <w:basedOn w:val="1"/>
    <w:qFormat/>
    <w:uiPriority w:val="0"/>
    <w:pPr>
      <w:numPr>
        <w:ilvl w:val="0"/>
        <w:numId w:val="3"/>
      </w:numPr>
    </w:pPr>
    <w:rPr>
      <w:b/>
      <w:bCs/>
    </w:rPr>
  </w:style>
  <w:style w:type="character" w:customStyle="1" w:styleId="26">
    <w:name w:val="apple-converted-space"/>
    <w:basedOn w:val="13"/>
    <w:qFormat/>
    <w:uiPriority w:val="0"/>
  </w:style>
  <w:style w:type="character" w:customStyle="1" w:styleId="27">
    <w:name w:val="尾注文本 字符"/>
    <w:basedOn w:val="13"/>
    <w:link w:val="7"/>
    <w:semiHidden/>
    <w:uiPriority w:val="99"/>
    <w:rPr>
      <w:rFonts w:ascii="Calibri" w:hAnsi="Calibri" w:eastAsia="宋体" w:cs="Times New Roman"/>
    </w:rPr>
  </w:style>
  <w:style w:type="character" w:customStyle="1" w:styleId="28">
    <w:name w:val="未处理的提及1"/>
    <w:basedOn w:val="1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2.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header" Target="header5.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4.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CE80B-52AC-4254-9619-9F51A92781D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6132</Words>
  <Characters>6318</Characters>
  <Lines>69</Lines>
  <Paragraphs>19</Paragraphs>
  <TotalTime>0</TotalTime>
  <ScaleCrop>false</ScaleCrop>
  <LinksUpToDate>false</LinksUpToDate>
  <CharactersWithSpaces>6437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2022-09-14T02:02:00Z</dcterms:created>
  <dc:creator>bnu</dc:creator>
  <cp:lastModifiedBy>丁天生</cp:lastModifiedBy>
  <cp:lastPrinted>2016-06-13T03:34:00Z</cp:lastPrinted>
  <dcterms:modified xsi:type="dcterms:W3CDTF">2022-12-05T01:48:25Z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0EF4CDC682574CBFBC1E979FD8246B2D</vt:lpwstr>
  </property>
</Properties>
</file>