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ind w:left="0" w:leftChars="0" w:firstLine="0" w:firstLineChars="0"/>
        <w:jc w:val="center"/>
        <w:rPr>
          <w:rFonts w:hint="eastAsia" w:ascii="方正小标宋简体" w:hAnsi="Calibri Light" w:eastAsia="方正小标宋简体" w:cs="Times New Roman"/>
          <w:bCs/>
          <w:kern w:val="0"/>
          <w:sz w:val="44"/>
          <w:szCs w:val="32"/>
          <w:lang w:val="en-US" w:eastAsia="zh-CN" w:bidi="ar-SA"/>
        </w:rPr>
      </w:pPr>
      <w:r>
        <w:rPr>
          <w:rFonts w:hint="eastAsia" w:ascii="方正小标宋简体" w:hAnsi="Calibri Light" w:eastAsia="方正小标宋简体" w:cs="Times New Roman"/>
          <w:bCs/>
          <w:kern w:val="0"/>
          <w:sz w:val="44"/>
          <w:szCs w:val="32"/>
          <w:lang w:val="en-US" w:eastAsia="zh-CN" w:bidi="ar-SA"/>
        </w:rPr>
        <w:t>研究生综合测评鉴定表</w:t>
      </w:r>
    </w:p>
    <w:tbl>
      <w:tblPr>
        <w:tblStyle w:val="3"/>
        <w:tblW w:w="8349" w:type="dxa"/>
        <w:tblInd w:w="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864"/>
        <w:gridCol w:w="139"/>
        <w:gridCol w:w="6"/>
        <w:gridCol w:w="440"/>
        <w:gridCol w:w="159"/>
        <w:gridCol w:w="117"/>
        <w:gridCol w:w="55"/>
        <w:gridCol w:w="416"/>
        <w:gridCol w:w="384"/>
        <w:gridCol w:w="456"/>
        <w:gridCol w:w="276"/>
        <w:gridCol w:w="732"/>
        <w:gridCol w:w="564"/>
        <w:gridCol w:w="1392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个人信息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姓名</w:t>
            </w:r>
          </w:p>
        </w:tc>
        <w:tc>
          <w:tcPr>
            <w:tcW w:w="13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学号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专业年级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学历</w:t>
            </w:r>
          </w:p>
        </w:tc>
        <w:tc>
          <w:tcPr>
            <w:tcW w:w="13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导师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联系电话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德育</w:t>
            </w:r>
          </w:p>
        </w:tc>
        <w:tc>
          <w:tcPr>
            <w:tcW w:w="33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测评项目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分值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得分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计分原则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基础分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80</w:t>
            </w:r>
            <w:r>
              <w:rPr>
                <w:rFonts w:hint="eastAsia" w:ascii="Calibri" w:hAnsi="Calibri" w:eastAsia="宋体" w:cs="Times New Roman"/>
                <w:sz w:val="20"/>
                <w:szCs w:val="22"/>
                <w:lang w:eastAsia="zh-CN"/>
              </w:rPr>
              <w:t>）</w:t>
            </w:r>
          </w:p>
        </w:tc>
        <w:tc>
          <w:tcPr>
            <w:tcW w:w="74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政治表现</w:t>
            </w:r>
          </w:p>
        </w:tc>
        <w:tc>
          <w:tcPr>
            <w:tcW w:w="1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基本素养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15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16"/>
                <w:szCs w:val="20"/>
              </w:rPr>
              <w:t xml:space="preserve">签字：      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Calibri" w:hAnsi="Calibri" w:eastAsia="宋体" w:cs="Times New Roman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sz w:val="16"/>
                <w:szCs w:val="16"/>
              </w:rPr>
              <w:t>由团支部结合学生实际情况予以鉴定。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74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97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理论学习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学习表现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20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以团支部每次活动结束后向组织部报送的活动记录、检查结果和“青年回家”系统数据为准。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74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97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ascii="Calibri" w:hAnsi="Calibri" w:eastAsia="宋体" w:cs="Times New Roman"/>
                <w:sz w:val="20"/>
                <w:szCs w:val="22"/>
              </w:rPr>
              <w:t>学习成效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10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以应知应会测试等考核结果折合计分。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24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ascii="Calibri" w:hAnsi="Calibri" w:eastAsia="宋体" w:cs="Times New Roman"/>
                <w:sz w:val="20"/>
                <w:szCs w:val="22"/>
              </w:rPr>
              <w:t>道德品质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15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16"/>
                <w:szCs w:val="20"/>
              </w:rPr>
            </w:pPr>
            <w:r>
              <w:rPr>
                <w:rFonts w:hint="eastAsia" w:ascii="Calibri" w:hAnsi="Calibri" w:eastAsia="宋体" w:cs="Times New Roman"/>
                <w:sz w:val="16"/>
                <w:szCs w:val="20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16"/>
                <w:szCs w:val="20"/>
              </w:rPr>
              <w:t xml:space="preserve">  签字： 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Calibri" w:hAnsi="Calibri" w:eastAsia="宋体" w:cs="Times New Roman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sz w:val="16"/>
                <w:szCs w:val="16"/>
              </w:rPr>
              <w:t>由团支部结合学生实际情况予以鉴定。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24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ascii="Calibri" w:hAnsi="Calibri" w:eastAsia="宋体" w:cs="Times New Roman"/>
                <w:sz w:val="20"/>
                <w:szCs w:val="22"/>
              </w:rPr>
              <w:t>行为规范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20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Calibri" w:hAnsi="Calibri" w:eastAsia="宋体" w:cs="Times New Roman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sz w:val="16"/>
                <w:szCs w:val="16"/>
              </w:rPr>
              <w:t>学院记录数据为准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33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加分项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20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提供材料，</w:t>
            </w:r>
            <w:r>
              <w:rPr>
                <w:rFonts w:ascii="Calibri" w:hAnsi="Calibri" w:eastAsia="宋体" w:cs="Times New Roman"/>
                <w:sz w:val="16"/>
                <w:szCs w:val="16"/>
              </w:rPr>
              <w:t>由学院研究生综合测评工作小组鉴定。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33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扣分项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20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学院记录数据为准。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60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智育测评评分合计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智育</w:t>
            </w:r>
          </w:p>
        </w:tc>
        <w:tc>
          <w:tcPr>
            <w:tcW w:w="33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课程成绩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100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学院记录数据为准。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00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科研成绩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100</w:t>
            </w:r>
            <w:r>
              <w:rPr>
                <w:rFonts w:hint="eastAsia" w:ascii="Calibri" w:hAnsi="Calibri" w:eastAsia="宋体" w:cs="Times New Roman"/>
                <w:sz w:val="20"/>
                <w:szCs w:val="22"/>
                <w:lang w:eastAsia="zh-CN"/>
              </w:rPr>
              <w:t>）</w:t>
            </w:r>
          </w:p>
        </w:tc>
        <w:tc>
          <w:tcPr>
            <w:tcW w:w="230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基本分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ascii="Calibri" w:hAnsi="Calibri" w:eastAsia="宋体" w:cs="Times New Roman"/>
                <w:sz w:val="20"/>
                <w:szCs w:val="22"/>
              </w:rPr>
              <w:t>20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以学院记录数据为准，记录之外活动由学生提供证明材料，由学院研究生综合测评工作小组鉴定。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0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7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创新成果奖励分</w:t>
            </w:r>
          </w:p>
        </w:tc>
        <w:tc>
          <w:tcPr>
            <w:tcW w:w="15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eastAsia="zh-CN"/>
              </w:rPr>
              <w:t>学术论文类</w:t>
            </w:r>
          </w:p>
        </w:tc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80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由学生提交证明材料，学院研究生综合测评工作小组鉴定。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0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7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5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eastAsia="zh-CN"/>
              </w:rPr>
              <w:t>专利类</w:t>
            </w:r>
          </w:p>
        </w:tc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0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7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5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eastAsia="zh-CN"/>
              </w:rPr>
              <w:t>学科竞赛类</w:t>
            </w:r>
          </w:p>
        </w:tc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0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7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5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eastAsia="zh-CN"/>
              </w:rPr>
              <w:t>国际</w:t>
            </w: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/国内学术会议报告类</w:t>
            </w:r>
          </w:p>
        </w:tc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0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7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5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eastAsia="zh-CN"/>
              </w:rPr>
              <w:t>成果转化</w:t>
            </w: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/科学技术奖励/行业标准制定类</w:t>
            </w:r>
          </w:p>
        </w:tc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33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扣分项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20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学院记录数据为准。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758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智育测评评分= 课程成绩</w:t>
            </w:r>
            <w:r>
              <w:rPr>
                <w:rFonts w:hint="eastAsia" w:ascii="Calibri" w:hAnsi="Calibri" w:eastAsia="宋体" w:cs="Times New Roman"/>
                <w:sz w:val="16"/>
                <w:szCs w:val="16"/>
                <w:u w:val="single"/>
              </w:rPr>
              <w:t xml:space="preserve">        </w:t>
            </w: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*（    ） + 科研成绩</w:t>
            </w:r>
            <w:r>
              <w:rPr>
                <w:rFonts w:hint="eastAsia" w:ascii="Calibri" w:hAnsi="Calibri" w:eastAsia="宋体" w:cs="Times New Roman"/>
                <w:sz w:val="16"/>
                <w:szCs w:val="16"/>
                <w:u w:val="single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*（    ）- 扣分项</w:t>
            </w:r>
            <w:r>
              <w:rPr>
                <w:rFonts w:hint="eastAsia" w:ascii="Calibri" w:hAnsi="Calibri" w:eastAsia="宋体" w:cs="Times New Roman"/>
                <w:sz w:val="16"/>
                <w:szCs w:val="16"/>
                <w:u w:val="single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=</w:t>
            </w:r>
            <w:r>
              <w:rPr>
                <w:rFonts w:hint="eastAsia" w:ascii="Calibri" w:hAnsi="Calibri" w:eastAsia="宋体" w:cs="Times New Roman"/>
                <w:sz w:val="16"/>
                <w:szCs w:val="16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体育</w:t>
            </w:r>
          </w:p>
        </w:tc>
        <w:tc>
          <w:tcPr>
            <w:tcW w:w="10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基本成绩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（80）</w:t>
            </w:r>
          </w:p>
        </w:tc>
        <w:tc>
          <w:tcPr>
            <w:tcW w:w="7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highlight w:val="yellow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体育认知</w:t>
            </w:r>
          </w:p>
        </w:tc>
        <w:tc>
          <w:tcPr>
            <w:tcW w:w="15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掌握常识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ascii="Calibri" w:hAnsi="Calibri" w:eastAsia="宋体" w:cs="Times New Roman"/>
                <w:sz w:val="20"/>
                <w:szCs w:val="22"/>
              </w:rPr>
              <w:t>10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16"/>
                <w:szCs w:val="20"/>
              </w:rPr>
            </w:pPr>
            <w:r>
              <w:rPr>
                <w:rFonts w:hint="eastAsia" w:ascii="Calibri" w:hAnsi="Calibri" w:eastAsia="宋体" w:cs="Times New Roman"/>
                <w:sz w:val="16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16"/>
                <w:szCs w:val="20"/>
              </w:rPr>
              <w:t>签字：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sz w:val="16"/>
                <w:szCs w:val="16"/>
              </w:rPr>
              <w:t>由团支部结合学生实际情况予以鉴定。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0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77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highlight w:val="yellow"/>
              </w:rPr>
            </w:pPr>
          </w:p>
        </w:tc>
        <w:tc>
          <w:tcPr>
            <w:tcW w:w="153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参加教育</w:t>
            </w:r>
          </w:p>
        </w:tc>
        <w:tc>
          <w:tcPr>
            <w:tcW w:w="7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1</w:t>
            </w:r>
            <w:r>
              <w:rPr>
                <w:rFonts w:ascii="Calibri" w:hAnsi="Calibri" w:eastAsia="宋体" w:cs="Times New Roman"/>
                <w:sz w:val="20"/>
                <w:szCs w:val="22"/>
              </w:rPr>
              <w:t>0</w:t>
            </w:r>
          </w:p>
        </w:tc>
        <w:tc>
          <w:tcPr>
            <w:tcW w:w="19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学院记录数据为准。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0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7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highlight w:val="yellow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体育技能</w:t>
            </w:r>
          </w:p>
        </w:tc>
        <w:tc>
          <w:tcPr>
            <w:tcW w:w="15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具备能力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20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16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6"/>
                <w:szCs w:val="20"/>
              </w:rPr>
              <w:t xml:space="preserve"> </w:t>
            </w:r>
            <w:r>
              <w:rPr>
                <w:rFonts w:ascii="Calibri" w:hAnsi="Calibri" w:eastAsia="宋体" w:cs="Times New Roman"/>
                <w:sz w:val="16"/>
                <w:szCs w:val="20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16"/>
                <w:szCs w:val="20"/>
              </w:rPr>
              <w:t>签字：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sz w:val="16"/>
                <w:szCs w:val="16"/>
              </w:rPr>
              <w:t>由团支部结合学生实际情况予以鉴定。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0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77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highlight w:val="yellow"/>
              </w:rPr>
            </w:pPr>
          </w:p>
        </w:tc>
        <w:tc>
          <w:tcPr>
            <w:tcW w:w="153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参加活动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10</w:t>
            </w:r>
          </w:p>
        </w:tc>
        <w:tc>
          <w:tcPr>
            <w:tcW w:w="19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学院记录数据为准。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0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7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highlight w:val="yellow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体育活动</w:t>
            </w:r>
          </w:p>
        </w:tc>
        <w:tc>
          <w:tcPr>
            <w:tcW w:w="15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制定计划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20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right"/>
              <w:textAlignment w:val="auto"/>
              <w:rPr>
                <w:rFonts w:hint="eastAsia" w:ascii="Calibri" w:hAnsi="Calibri" w:eastAsia="宋体" w:cs="Times New Roman"/>
                <w:sz w:val="16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00" w:firstLineChars="500"/>
              <w:jc w:val="both"/>
              <w:textAlignment w:val="auto"/>
              <w:rPr>
                <w:rFonts w:hint="default" w:ascii="Calibri" w:hAnsi="Calibri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6"/>
                <w:szCs w:val="20"/>
              </w:rPr>
              <w:t>签字：</w:t>
            </w:r>
            <w:r>
              <w:rPr>
                <w:rFonts w:hint="eastAsia" w:ascii="Calibri" w:hAnsi="Calibri" w:eastAsia="宋体" w:cs="Times New Roman"/>
                <w:sz w:val="16"/>
                <w:szCs w:val="20"/>
                <w:lang w:val="en-US" w:eastAsia="zh-CN"/>
              </w:rPr>
              <w:t xml:space="preserve">   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sz w:val="16"/>
                <w:szCs w:val="16"/>
              </w:rPr>
              <w:t>由团支部结合学生实际情况予以鉴定。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00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77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highlight w:val="yellow"/>
              </w:rPr>
            </w:pPr>
          </w:p>
        </w:tc>
        <w:tc>
          <w:tcPr>
            <w:tcW w:w="153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参加活动</w:t>
            </w:r>
          </w:p>
        </w:tc>
        <w:tc>
          <w:tcPr>
            <w:tcW w:w="7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10</w:t>
            </w:r>
          </w:p>
        </w:tc>
        <w:tc>
          <w:tcPr>
            <w:tcW w:w="19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以学院记录数据为准，记录之外活动由学生提交证明材料，研究生综合测评工作小组鉴定。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33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加分项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20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以学院记录数据为准，记录之外活动由学生提交证明材料，研究生综合测评工作小组鉴定。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60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体育测评评分合计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美育</w:t>
            </w:r>
          </w:p>
        </w:tc>
        <w:tc>
          <w:tcPr>
            <w:tcW w:w="10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基本成绩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80</w:t>
            </w:r>
            <w:r>
              <w:rPr>
                <w:rFonts w:hint="eastAsia" w:ascii="Calibri" w:hAnsi="Calibri" w:eastAsia="宋体" w:cs="Times New Roman"/>
                <w:sz w:val="20"/>
                <w:szCs w:val="22"/>
                <w:lang w:eastAsia="zh-CN"/>
              </w:rPr>
              <w:t>）</w:t>
            </w:r>
          </w:p>
        </w:tc>
        <w:tc>
          <w:tcPr>
            <w:tcW w:w="7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highlight w:val="yellow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感知能力</w:t>
            </w:r>
          </w:p>
        </w:tc>
        <w:tc>
          <w:tcPr>
            <w:tcW w:w="15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基本观念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right"/>
              <w:textAlignment w:val="auto"/>
              <w:rPr>
                <w:rFonts w:hint="eastAsia" w:ascii="Calibri" w:hAnsi="Calibri" w:eastAsia="宋体" w:cs="Times New Roman"/>
                <w:sz w:val="16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0" w:firstLineChars="400"/>
              <w:jc w:val="both"/>
              <w:textAlignment w:val="auto"/>
              <w:rPr>
                <w:rFonts w:hint="default" w:ascii="Calibri" w:hAnsi="Calibri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6"/>
                <w:szCs w:val="20"/>
              </w:rPr>
              <w:t>签字：</w:t>
            </w:r>
            <w:r>
              <w:rPr>
                <w:rFonts w:hint="eastAsia" w:ascii="Calibri" w:hAnsi="Calibri" w:eastAsia="宋体" w:cs="Times New Roman"/>
                <w:sz w:val="16"/>
                <w:szCs w:val="20"/>
                <w:lang w:val="en-US" w:eastAsia="zh-CN"/>
              </w:rPr>
              <w:t xml:space="preserve">  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sz w:val="16"/>
                <w:szCs w:val="16"/>
              </w:rPr>
              <w:t>由团支部结合学生实际情况予以鉴定。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0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77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highlight w:val="yellow"/>
              </w:rPr>
            </w:pPr>
          </w:p>
        </w:tc>
        <w:tc>
          <w:tcPr>
            <w:tcW w:w="153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参加教育</w:t>
            </w:r>
          </w:p>
        </w:tc>
        <w:tc>
          <w:tcPr>
            <w:tcW w:w="7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8</w:t>
            </w:r>
          </w:p>
        </w:tc>
        <w:tc>
          <w:tcPr>
            <w:tcW w:w="19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Calibri" w:hAnsi="Calibri" w:eastAsia="宋体" w:cs="Times New Roman"/>
                <w:sz w:val="16"/>
                <w:szCs w:val="20"/>
              </w:rPr>
            </w:pPr>
          </w:p>
        </w:tc>
        <w:tc>
          <w:tcPr>
            <w:tcW w:w="15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学院记录数据为准。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0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7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highlight w:val="yellow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鉴赏能力</w:t>
            </w:r>
          </w:p>
        </w:tc>
        <w:tc>
          <w:tcPr>
            <w:tcW w:w="15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具备能力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20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right"/>
              <w:textAlignment w:val="auto"/>
              <w:rPr>
                <w:rFonts w:hint="eastAsia" w:ascii="Calibri" w:hAnsi="Calibri" w:eastAsia="宋体" w:cs="Times New Roman"/>
                <w:sz w:val="16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6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16"/>
                <w:szCs w:val="20"/>
              </w:rPr>
              <w:t>签字：</w:t>
            </w:r>
            <w:r>
              <w:rPr>
                <w:rFonts w:hint="eastAsia" w:ascii="Calibri" w:hAnsi="Calibri" w:eastAsia="宋体" w:cs="Times New Roman"/>
                <w:sz w:val="16"/>
                <w:szCs w:val="20"/>
                <w:lang w:val="en-US" w:eastAsia="zh-CN"/>
              </w:rPr>
              <w:t xml:space="preserve">  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sz w:val="16"/>
                <w:szCs w:val="16"/>
              </w:rPr>
              <w:t>由团支部结合学生实际情况予以鉴定。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0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77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highlight w:val="yellow"/>
              </w:rPr>
            </w:pPr>
          </w:p>
        </w:tc>
        <w:tc>
          <w:tcPr>
            <w:tcW w:w="153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训练鉴赏</w:t>
            </w:r>
          </w:p>
        </w:tc>
        <w:tc>
          <w:tcPr>
            <w:tcW w:w="7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10</w:t>
            </w:r>
          </w:p>
        </w:tc>
        <w:tc>
          <w:tcPr>
            <w:tcW w:w="19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学院记录数据为准。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00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23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表现能力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  <w:r>
              <w:rPr>
                <w:rFonts w:ascii="Calibri" w:hAnsi="Calibri" w:eastAsia="宋体" w:cs="Times New Roman"/>
                <w:sz w:val="20"/>
                <w:szCs w:val="22"/>
              </w:rPr>
              <w:t>30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以学院记录数据为准，记录之外活动由学生提交证明材料，研究生综合测评工作小组鉴定。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33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加分项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20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学院记录数据为准，记录之外活动由学生提交证明材料，综合测评工作组鉴定。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60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美育测评评分合计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ascii="Calibri" w:hAnsi="Calibri" w:eastAsia="宋体" w:cs="Times New Roman"/>
                <w:sz w:val="20"/>
                <w:szCs w:val="22"/>
              </w:rPr>
              <w:t>劳育</w:t>
            </w:r>
          </w:p>
        </w:tc>
        <w:tc>
          <w:tcPr>
            <w:tcW w:w="10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301" w:rightChars="-94"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基本成绩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304" w:leftChars="-95" w:right="-301" w:rightChars="-94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80</w:t>
            </w:r>
            <w:r>
              <w:rPr>
                <w:rFonts w:hint="eastAsia" w:ascii="Calibri" w:hAnsi="Calibri" w:eastAsia="宋体" w:cs="Times New Roman"/>
                <w:sz w:val="20"/>
                <w:szCs w:val="22"/>
                <w:lang w:eastAsia="zh-CN"/>
              </w:rPr>
              <w:t>）</w:t>
            </w:r>
          </w:p>
        </w:tc>
        <w:tc>
          <w:tcPr>
            <w:tcW w:w="7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劳动观念及精神</w:t>
            </w:r>
          </w:p>
        </w:tc>
        <w:tc>
          <w:tcPr>
            <w:tcW w:w="158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树立观念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6"/>
                <w:szCs w:val="20"/>
              </w:rPr>
              <w:t xml:space="preserve"> </w:t>
            </w:r>
            <w:r>
              <w:rPr>
                <w:rFonts w:ascii="Calibri" w:hAnsi="Calibri" w:eastAsia="宋体" w:cs="Times New Roman"/>
                <w:sz w:val="16"/>
                <w:szCs w:val="20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6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16"/>
                <w:szCs w:val="20"/>
              </w:rPr>
              <w:t>签字：</w:t>
            </w:r>
            <w:r>
              <w:rPr>
                <w:rFonts w:hint="eastAsia" w:ascii="Calibri" w:hAnsi="Calibri" w:eastAsia="宋体" w:cs="Times New Roman"/>
                <w:sz w:val="16"/>
                <w:szCs w:val="20"/>
                <w:lang w:val="en-US" w:eastAsia="zh-CN"/>
              </w:rPr>
              <w:t xml:space="preserve">   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sz w:val="16"/>
                <w:szCs w:val="16"/>
              </w:rPr>
              <w:t>由团支部结合学生实际情况予以鉴定。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0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72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58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参加教育</w:t>
            </w:r>
          </w:p>
        </w:tc>
        <w:tc>
          <w:tcPr>
            <w:tcW w:w="7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9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以学院记录数据为准，记录之外活动由学生提交证明材料，研究生综合测评工作小组鉴定。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0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劳动能力及实践</w:t>
            </w:r>
          </w:p>
        </w:tc>
        <w:tc>
          <w:tcPr>
            <w:tcW w:w="8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highlight w:val="yellow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社区生活劳动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highlight w:val="none"/>
              </w:rPr>
              <w:t>宿舍内务</w:t>
            </w:r>
          </w:p>
        </w:tc>
        <w:tc>
          <w:tcPr>
            <w:tcW w:w="7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sz w:val="16"/>
                <w:szCs w:val="16"/>
              </w:rPr>
              <w:t>学院抽查结果为准</w:t>
            </w: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0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85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highlight w:val="yellow"/>
              </w:rPr>
            </w:pPr>
          </w:p>
        </w:tc>
        <w:tc>
          <w:tcPr>
            <w:tcW w:w="73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highlight w:val="none"/>
              </w:rPr>
              <w:t>文明校园</w:t>
            </w:r>
          </w:p>
        </w:tc>
        <w:tc>
          <w:tcPr>
            <w:tcW w:w="7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95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学院记录数据为准。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0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8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highlight w:val="none"/>
              </w:rPr>
              <w:t>志愿服务劳动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highlight w:val="none"/>
              </w:rPr>
              <w:t>学生工作</w:t>
            </w:r>
          </w:p>
        </w:tc>
        <w:tc>
          <w:tcPr>
            <w:tcW w:w="73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95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以学院记录数据为准，记录之外活动由学生提交证明材料，研究生综合测评工作小组鉴定。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0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85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highlight w:val="none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highlight w:val="none"/>
              </w:rPr>
              <w:t>志愿服务</w:t>
            </w:r>
          </w:p>
        </w:tc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95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以学院记录数据为准，记录之外活动由学生提交证明材料，研究生综合测评工作小组鉴定。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0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85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highlight w:val="none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highlight w:val="none"/>
              </w:rPr>
              <w:t>社会实践</w:t>
            </w:r>
          </w:p>
        </w:tc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95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以学院记录数据为准，记录之外活动由学生提交证明材料，研究生综合测评工作小组鉴定。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0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85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highlight w:val="none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highlight w:val="none"/>
              </w:rPr>
              <w:t>就业实习</w:t>
            </w:r>
          </w:p>
        </w:tc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9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以加盖公章的实习协议为准。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33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加分项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20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以学院记录数据为准，记录之外活动由学生提交证明材料，研究生综合测评工作小组鉴定。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60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sz w:val="18"/>
                <w:szCs w:val="18"/>
              </w:rPr>
              <w:t>劳育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测评评分合计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22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学院综合测评工作组鉴定</w:t>
            </w:r>
          </w:p>
        </w:tc>
        <w:tc>
          <w:tcPr>
            <w:tcW w:w="6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righ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签字（章）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22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学院综合测评领导组审核</w:t>
            </w:r>
          </w:p>
        </w:tc>
        <w:tc>
          <w:tcPr>
            <w:tcW w:w="6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righ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签字（章）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22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研究生工作部意见</w:t>
            </w:r>
          </w:p>
        </w:tc>
        <w:tc>
          <w:tcPr>
            <w:tcW w:w="6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righ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签字（章）      年   月   日</w:t>
            </w:r>
          </w:p>
        </w:tc>
      </w:tr>
    </w:tbl>
    <w:p>
      <w:pPr>
        <w:pStyle w:val="2"/>
        <w:widowControl w:val="0"/>
        <w:tabs>
          <w:tab w:val="left" w:pos="3792"/>
        </w:tabs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 w:cs="Times New Roman"/>
          <w:bCs/>
          <w:sz w:val="44"/>
          <w:szCs w:val="32"/>
          <w:lang w:eastAsia="zh-CN"/>
        </w:rPr>
      </w:pPr>
    </w:p>
    <w:p>
      <w:pPr>
        <w:pStyle w:val="2"/>
        <w:widowControl w:val="0"/>
        <w:tabs>
          <w:tab w:val="left" w:pos="3792"/>
        </w:tabs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 w:cs="Times New Roman"/>
          <w:bCs/>
          <w:sz w:val="44"/>
          <w:szCs w:val="32"/>
          <w:lang w:eastAsia="zh-CN"/>
        </w:rPr>
      </w:pPr>
    </w:p>
    <w:p>
      <w:pPr>
        <w:pStyle w:val="2"/>
        <w:widowControl w:val="0"/>
        <w:tabs>
          <w:tab w:val="left" w:pos="3792"/>
        </w:tabs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 w:cs="Times New Roman"/>
          <w:bCs/>
          <w:sz w:val="44"/>
          <w:szCs w:val="32"/>
          <w:lang w:eastAsia="zh-CN"/>
        </w:rPr>
      </w:pPr>
    </w:p>
    <w:p>
      <w:pPr>
        <w:pStyle w:val="2"/>
        <w:widowControl w:val="0"/>
        <w:tabs>
          <w:tab w:val="left" w:pos="3792"/>
        </w:tabs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 w:cs="Times New Roman"/>
          <w:bCs/>
          <w:sz w:val="44"/>
          <w:szCs w:val="32"/>
          <w:lang w:eastAsia="zh-CN"/>
        </w:rPr>
      </w:pPr>
    </w:p>
    <w:p>
      <w:pPr>
        <w:pStyle w:val="2"/>
        <w:widowControl w:val="0"/>
        <w:tabs>
          <w:tab w:val="left" w:pos="3792"/>
        </w:tabs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 w:cs="Times New Roman"/>
          <w:bCs/>
          <w:sz w:val="44"/>
          <w:szCs w:val="32"/>
          <w:lang w:eastAsia="zh-CN"/>
        </w:rPr>
      </w:pPr>
    </w:p>
    <w:p>
      <w:pPr>
        <w:pStyle w:val="2"/>
        <w:widowControl w:val="0"/>
        <w:tabs>
          <w:tab w:val="left" w:pos="3792"/>
        </w:tabs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 w:cs="Times New Roman"/>
          <w:bCs/>
          <w:sz w:val="44"/>
          <w:szCs w:val="32"/>
          <w:lang w:eastAsia="zh-CN"/>
        </w:rPr>
      </w:pPr>
    </w:p>
    <w:p>
      <w:pPr>
        <w:pStyle w:val="2"/>
        <w:widowControl w:val="0"/>
        <w:tabs>
          <w:tab w:val="left" w:pos="3792"/>
        </w:tabs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 w:cs="Times New Roman"/>
          <w:bCs/>
          <w:sz w:val="44"/>
          <w:szCs w:val="32"/>
          <w:lang w:eastAsia="zh-CN"/>
        </w:rPr>
      </w:pPr>
    </w:p>
    <w:p>
      <w:pPr>
        <w:pStyle w:val="2"/>
        <w:widowControl w:val="0"/>
        <w:tabs>
          <w:tab w:val="left" w:pos="3792"/>
        </w:tabs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 w:cs="Times New Roman"/>
          <w:bCs/>
          <w:sz w:val="44"/>
          <w:szCs w:val="32"/>
          <w:lang w:eastAsia="zh-CN"/>
        </w:rPr>
      </w:pPr>
    </w:p>
    <w:p>
      <w:pPr>
        <w:pStyle w:val="2"/>
        <w:widowControl w:val="0"/>
        <w:tabs>
          <w:tab w:val="left" w:pos="3792"/>
        </w:tabs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 w:cs="Times New Roman"/>
          <w:bCs/>
          <w:sz w:val="44"/>
          <w:szCs w:val="32"/>
          <w:lang w:eastAsia="zh-CN"/>
        </w:rPr>
      </w:pPr>
    </w:p>
    <w:p>
      <w:pPr>
        <w:pStyle w:val="2"/>
        <w:widowControl w:val="0"/>
        <w:tabs>
          <w:tab w:val="left" w:pos="3792"/>
        </w:tabs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 w:cs="Times New Roman"/>
          <w:bCs/>
          <w:sz w:val="44"/>
          <w:szCs w:val="32"/>
          <w:lang w:eastAsia="zh-CN"/>
        </w:rPr>
      </w:pPr>
    </w:p>
    <w:p>
      <w:pPr>
        <w:pStyle w:val="2"/>
        <w:widowControl w:val="0"/>
        <w:tabs>
          <w:tab w:val="left" w:pos="3792"/>
        </w:tabs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 w:cs="Times New Roman"/>
          <w:bCs/>
          <w:sz w:val="44"/>
          <w:szCs w:val="32"/>
          <w:lang w:eastAsia="zh-CN"/>
        </w:rPr>
      </w:pPr>
    </w:p>
    <w:p>
      <w:pPr>
        <w:pStyle w:val="2"/>
        <w:widowControl w:val="0"/>
        <w:tabs>
          <w:tab w:val="left" w:pos="3792"/>
        </w:tabs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 w:cs="Times New Roman"/>
          <w:bCs/>
          <w:sz w:val="44"/>
          <w:szCs w:val="32"/>
          <w:lang w:eastAsia="zh-CN"/>
        </w:rPr>
      </w:pPr>
    </w:p>
    <w:p>
      <w:pPr>
        <w:pStyle w:val="2"/>
        <w:widowControl w:val="0"/>
        <w:tabs>
          <w:tab w:val="left" w:pos="3792"/>
        </w:tabs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 w:cs="Times New Roman"/>
          <w:bCs/>
          <w:sz w:val="44"/>
          <w:szCs w:val="32"/>
          <w:lang w:eastAsia="zh-CN"/>
        </w:rPr>
      </w:pPr>
    </w:p>
    <w:p>
      <w:pPr>
        <w:pStyle w:val="2"/>
        <w:widowControl w:val="0"/>
        <w:tabs>
          <w:tab w:val="left" w:pos="3792"/>
        </w:tabs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 w:cs="Times New Roman"/>
          <w:bCs/>
          <w:sz w:val="44"/>
          <w:szCs w:val="32"/>
          <w:lang w:eastAsia="zh-CN"/>
        </w:rPr>
      </w:pPr>
    </w:p>
    <w:p>
      <w:pPr>
        <w:pStyle w:val="2"/>
        <w:widowControl w:val="0"/>
        <w:tabs>
          <w:tab w:val="left" w:pos="3792"/>
        </w:tabs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 w:cs="Times New Roman"/>
          <w:bCs/>
          <w:sz w:val="44"/>
          <w:szCs w:val="32"/>
          <w:lang w:eastAsia="zh-CN"/>
        </w:rPr>
      </w:pPr>
    </w:p>
    <w:p>
      <w:pPr>
        <w:pStyle w:val="2"/>
        <w:widowControl w:val="0"/>
        <w:tabs>
          <w:tab w:val="left" w:pos="3792"/>
        </w:tabs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 w:cs="Times New Roman"/>
          <w:bCs/>
          <w:sz w:val="44"/>
          <w:szCs w:val="32"/>
          <w:lang w:eastAsia="zh-CN"/>
        </w:rPr>
      </w:pPr>
    </w:p>
    <w:p>
      <w:pPr>
        <w:pStyle w:val="2"/>
        <w:widowControl w:val="0"/>
        <w:tabs>
          <w:tab w:val="left" w:pos="3792"/>
        </w:tabs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 w:cs="Times New Roman"/>
          <w:bCs/>
          <w:sz w:val="44"/>
          <w:szCs w:val="32"/>
          <w:lang w:eastAsia="zh-CN"/>
        </w:rPr>
      </w:pPr>
    </w:p>
    <w:p>
      <w:pPr>
        <w:ind w:left="0" w:leftChars="0" w:firstLine="0" w:firstLineChars="0"/>
      </w:pPr>
    </w:p>
    <w:sectPr>
      <w:headerReference r:id="rId5" w:type="default"/>
      <w:footerReference r:id="rId6" w:type="default"/>
      <w:pgSz w:w="11906" w:h="16838"/>
      <w:pgMar w:top="1327" w:right="1800" w:bottom="1327" w:left="180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14"/>
      </w:pPr>
      <w:r>
        <w:separator/>
      </w:r>
    </w:p>
  </w:endnote>
  <w:endnote w:type="continuationSeparator" w:id="1">
    <w:p>
      <w:pPr>
        <w:ind w:firstLine="61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14"/>
      </w:pPr>
      <w:r>
        <w:separator/>
      </w:r>
    </w:p>
  </w:footnote>
  <w:footnote w:type="continuationSeparator" w:id="1">
    <w:p>
      <w:pPr>
        <w:ind w:firstLine="61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zk4MDYzOWVkNDkzYTQ3NjEwN2Q1MWI1OWUzNzYifQ=="/>
  </w:docVars>
  <w:rsids>
    <w:rsidRoot w:val="00000000"/>
    <w:rsid w:val="04974587"/>
    <w:rsid w:val="07AA6569"/>
    <w:rsid w:val="0928090E"/>
    <w:rsid w:val="09442803"/>
    <w:rsid w:val="0A410AF1"/>
    <w:rsid w:val="0E5E6115"/>
    <w:rsid w:val="12A91049"/>
    <w:rsid w:val="13893C35"/>
    <w:rsid w:val="14DB226E"/>
    <w:rsid w:val="17FF44C5"/>
    <w:rsid w:val="18267D15"/>
    <w:rsid w:val="18EA101A"/>
    <w:rsid w:val="1FE43FA1"/>
    <w:rsid w:val="20D3029D"/>
    <w:rsid w:val="23474F72"/>
    <w:rsid w:val="29043603"/>
    <w:rsid w:val="34621C0C"/>
    <w:rsid w:val="346C65E7"/>
    <w:rsid w:val="34BF39F8"/>
    <w:rsid w:val="3519157A"/>
    <w:rsid w:val="39AD3929"/>
    <w:rsid w:val="3D75235E"/>
    <w:rsid w:val="40CC0D23"/>
    <w:rsid w:val="41EC4A33"/>
    <w:rsid w:val="430A514A"/>
    <w:rsid w:val="435766B4"/>
    <w:rsid w:val="439D4D73"/>
    <w:rsid w:val="454C01A6"/>
    <w:rsid w:val="4B09298A"/>
    <w:rsid w:val="4C097AB4"/>
    <w:rsid w:val="4E577EB0"/>
    <w:rsid w:val="4FDC241B"/>
    <w:rsid w:val="4FFE6835"/>
    <w:rsid w:val="57C55E8A"/>
    <w:rsid w:val="5BFC5BF3"/>
    <w:rsid w:val="5C182673"/>
    <w:rsid w:val="5CDC7EFE"/>
    <w:rsid w:val="5F9C3975"/>
    <w:rsid w:val="66291CDA"/>
    <w:rsid w:val="68420E31"/>
    <w:rsid w:val="6A1F142A"/>
    <w:rsid w:val="6EB74952"/>
    <w:rsid w:val="75436915"/>
    <w:rsid w:val="758753A2"/>
    <w:rsid w:val="79231B0D"/>
    <w:rsid w:val="7BCD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614" w:firstLineChars="192"/>
    </w:pPr>
    <w:rPr>
      <w:rFonts w:ascii="Times New Roman" w:hAnsi="Times New Roman" w:eastAsia="等线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38" w:firstLineChars="192"/>
    </w:pPr>
    <w:rPr>
      <w:rFonts w:ascii="仿宋_GB2312" w:hAnsi="仿宋_GB2312" w:eastAsia="仿宋_GB2312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1221</Words>
  <Characters>1255</Characters>
  <Lines>0</Lines>
  <Paragraphs>0</Paragraphs>
  <TotalTime>263</TotalTime>
  <ScaleCrop>false</ScaleCrop>
  <LinksUpToDate>false</LinksUpToDate>
  <CharactersWithSpaces>1384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2022-11-10T01:35:00Z</dcterms:created>
  <dc:creator>Administrator</dc:creator>
  <cp:lastModifiedBy>若兰</cp:lastModifiedBy>
  <dcterms:modified xsi:type="dcterms:W3CDTF">2022-11-10T10:02:26Z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7D1CAE78F3814A80A5A05FE303A9E257</vt:lpwstr>
  </property>
</Properties>
</file>