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D4C7" w14:textId="392450F6" w:rsidR="00170CA3" w:rsidRPr="00F01D44" w:rsidRDefault="008B622D" w:rsidP="008B622D">
      <w:pPr>
        <w:jc w:val="center"/>
        <w:rPr>
          <w:rFonts w:ascii="黑体" w:eastAsia="黑体" w:hAnsi="黑体"/>
          <w:color w:val="333333"/>
          <w:sz w:val="36"/>
          <w:szCs w:val="36"/>
          <w:shd w:val="clear" w:color="auto" w:fill="FFFFFF"/>
        </w:rPr>
      </w:pPr>
      <w:r w:rsidRPr="00F01D44">
        <w:rPr>
          <w:rFonts w:ascii="黑体" w:eastAsia="黑体" w:hAnsi="黑体" w:hint="eastAsia"/>
          <w:color w:val="333333"/>
          <w:sz w:val="36"/>
          <w:szCs w:val="36"/>
          <w:shd w:val="clear" w:color="auto" w:fill="FFFFFF"/>
        </w:rPr>
        <w:t>“申昊杯”第四届中国研究生机器人创新设计大赛参赛邀请函</w:t>
      </w:r>
    </w:p>
    <w:p w14:paraId="5761E03D" w14:textId="77777777" w:rsidR="008B622D" w:rsidRDefault="008B622D" w:rsidP="008B622D">
      <w:pPr>
        <w:pStyle w:val="a3"/>
        <w:shd w:val="clear" w:color="auto" w:fill="FFFFFF"/>
        <w:spacing w:before="0" w:beforeAutospacing="0" w:after="0" w:afterAutospacing="0"/>
        <w:rPr>
          <w:rFonts w:ascii="微软雅黑" w:eastAsia="微软雅黑" w:hAnsi="微软雅黑"/>
          <w:color w:val="333333"/>
        </w:rPr>
      </w:pPr>
      <w:r>
        <w:rPr>
          <w:rFonts w:ascii="仿宋_GB2312" w:eastAsia="仿宋_GB2312" w:hint="eastAsia"/>
          <w:b/>
          <w:bCs/>
          <w:color w:val="333333"/>
          <w:sz w:val="32"/>
          <w:szCs w:val="32"/>
          <w:shd w:val="clear" w:color="auto" w:fill="FFFFFF"/>
        </w:rPr>
        <w:t>各研究生培养单位：</w:t>
      </w:r>
    </w:p>
    <w:p w14:paraId="60E458C1"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为深入贯彻习近平总书记对研究生教育工作的重要指示精神，按照学会文[2022]24号《关于举办2022年中国研究生创新实践系列大赛的函》相关要求，不断推动机器人科技创新发展，促进机器人科技及其转化成果更好地推动社会经济发展，特举办第四届中国研究生机器人创新设计大赛，赛事具体情况如下：</w:t>
      </w:r>
    </w:p>
    <w:p w14:paraId="332DC0BA"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Style w:val="a4"/>
          <w:rFonts w:ascii="黑体" w:eastAsia="黑体" w:hAnsi="黑体" w:hint="eastAsia"/>
          <w:color w:val="333333"/>
          <w:sz w:val="32"/>
          <w:szCs w:val="32"/>
          <w:shd w:val="clear" w:color="auto" w:fill="FFFFFF"/>
        </w:rPr>
        <w:t>一、赛事名称</w:t>
      </w:r>
    </w:p>
    <w:p w14:paraId="7D476686"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“申昊杯”第四届中国研究生机器人创新设计大赛</w:t>
      </w:r>
    </w:p>
    <w:p w14:paraId="37352368"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Style w:val="a4"/>
          <w:rFonts w:ascii="黑体" w:eastAsia="黑体" w:hAnsi="黑体" w:hint="eastAsia"/>
          <w:color w:val="333333"/>
          <w:sz w:val="32"/>
          <w:szCs w:val="32"/>
          <w:shd w:val="clear" w:color="auto" w:fill="FFFFFF"/>
        </w:rPr>
        <w:t>二、组织单位</w:t>
      </w:r>
    </w:p>
    <w:p w14:paraId="0C9C2905"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1．指导单位</w:t>
      </w:r>
    </w:p>
    <w:p w14:paraId="5DDE6F4B"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教育部学位管理与研究生教育司</w:t>
      </w:r>
    </w:p>
    <w:p w14:paraId="39607F37"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2．主办单位</w:t>
      </w:r>
    </w:p>
    <w:p w14:paraId="45FD3B32"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中国学位与研究生教育学会</w:t>
      </w:r>
    </w:p>
    <w:p w14:paraId="1ED4BB51"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中国科协青少年科技中心</w:t>
      </w:r>
    </w:p>
    <w:p w14:paraId="6222D735"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3．联合主办单位</w:t>
      </w:r>
    </w:p>
    <w:p w14:paraId="6DA702B7"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中国机械工程学会机器人分会</w:t>
      </w:r>
    </w:p>
    <w:p w14:paraId="3B2006FD"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中国人工智能学会智能机器人专业委员会</w:t>
      </w:r>
    </w:p>
    <w:p w14:paraId="56B8EFF3"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中国宇航学会机器人专业委员会</w:t>
      </w:r>
    </w:p>
    <w:p w14:paraId="0FDA2787"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中国自动化学会机器人专业委员会</w:t>
      </w:r>
    </w:p>
    <w:p w14:paraId="3F2B2F40" w14:textId="03948CF9"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lastRenderedPageBreak/>
        <w:t>4</w:t>
      </w:r>
      <w:r w:rsidR="000D1F6C">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承办单位</w:t>
      </w:r>
    </w:p>
    <w:p w14:paraId="76C06F7B"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浙江大学</w:t>
      </w:r>
    </w:p>
    <w:p w14:paraId="4F81BB97" w14:textId="69FBB2F8"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5</w:t>
      </w:r>
      <w:r w:rsidR="000D1F6C">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冠名单位</w:t>
      </w:r>
    </w:p>
    <w:p w14:paraId="3F067E13"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杭州申昊科技股份有限公司</w:t>
      </w:r>
    </w:p>
    <w:p w14:paraId="771F8028" w14:textId="001239F9"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6</w:t>
      </w:r>
      <w:r w:rsidR="000D1F6C">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赛事举办地</w:t>
      </w:r>
    </w:p>
    <w:p w14:paraId="0E8475E5"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浙江·杭州</w:t>
      </w:r>
    </w:p>
    <w:p w14:paraId="0AAB934F" w14:textId="4AC2AF13"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7</w:t>
      </w:r>
      <w:r w:rsidR="000D1F6C">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组织委员会</w:t>
      </w:r>
    </w:p>
    <w:p w14:paraId="733EEB41"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由指导单位、主办单位、联合主办单位、主要发起单位、承办单位、技术支持单位和部分研究生培养单位共同组成。</w:t>
      </w:r>
    </w:p>
    <w:p w14:paraId="4FD4073C"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8．赛事组委会秘书处</w:t>
      </w:r>
    </w:p>
    <w:p w14:paraId="142674EC"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哈尔滨工业大学</w:t>
      </w:r>
    </w:p>
    <w:p w14:paraId="22603955"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9．技术支持单位</w:t>
      </w:r>
    </w:p>
    <w:p w14:paraId="6084432D"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浙江大学机械工程学院、流体动力与机电系统国家重点实验室、国家电液控制工程技术研究中心</w:t>
      </w:r>
    </w:p>
    <w:p w14:paraId="4D11F242"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10．赛事媒体支持</w:t>
      </w:r>
    </w:p>
    <w:p w14:paraId="4487B0CF"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《中国研究生》杂志</w:t>
      </w:r>
    </w:p>
    <w:p w14:paraId="2496BF15"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《学位与研究生教育》杂志</w:t>
      </w:r>
    </w:p>
    <w:p w14:paraId="462D3FDA"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Style w:val="a4"/>
          <w:rFonts w:ascii="黑体" w:eastAsia="黑体" w:hAnsi="黑体" w:hint="eastAsia"/>
          <w:color w:val="333333"/>
          <w:sz w:val="32"/>
          <w:szCs w:val="32"/>
          <w:shd w:val="clear" w:color="auto" w:fill="FFFFFF"/>
        </w:rPr>
        <w:t>三、参赛作品范围</w:t>
      </w:r>
    </w:p>
    <w:p w14:paraId="50F76303"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本届大赛参赛作品范围包括机器人的新概念、新技术、新产品，坚持面向世界科技前沿、面向经济主战场、面向国家重大需求、面向人民生命健康，不断向科学技术广度和深度进军。参赛作品可以围绕某个机器人领域的主题（如工业</w:t>
      </w:r>
      <w:r>
        <w:rPr>
          <w:rFonts w:ascii="仿宋_GB2312" w:eastAsia="仿宋_GB2312" w:hint="eastAsia"/>
          <w:color w:val="333333"/>
          <w:sz w:val="32"/>
          <w:szCs w:val="32"/>
          <w:shd w:val="clear" w:color="auto" w:fill="FFFFFF"/>
        </w:rPr>
        <w:lastRenderedPageBreak/>
        <w:t>领域、家政服务领域、康复医疗领域等），重点考核研究生对社会需求的洞察能力、创新性设计和关键技术实现等能力，提升研究生教学与科研创新实践水平，促进机器人产业的发展。</w:t>
      </w:r>
    </w:p>
    <w:p w14:paraId="3D9E5B9B"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Style w:val="a4"/>
          <w:rFonts w:ascii="黑体" w:eastAsia="黑体" w:hAnsi="黑体" w:hint="eastAsia"/>
          <w:color w:val="333333"/>
          <w:sz w:val="32"/>
          <w:szCs w:val="32"/>
          <w:shd w:val="clear" w:color="auto" w:fill="FFFFFF"/>
        </w:rPr>
        <w:t>四、参赛对象及方式</w:t>
      </w:r>
    </w:p>
    <w:p w14:paraId="7F2D2A43"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1．参赛对象</w:t>
      </w:r>
    </w:p>
    <w:p w14:paraId="02BB4E32"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正式注册的国内在校硕士研究生、博士研究生及已获研究生入学资格的应届本科毕业生。</w:t>
      </w:r>
    </w:p>
    <w:p w14:paraId="66B37F65"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2．参赛方式</w:t>
      </w:r>
    </w:p>
    <w:p w14:paraId="0F2B3E7B"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以学校为单位，个人或团队参赛，每支团队参赛队员一般不超过5人（其中第1申报人默认为参赛团队队长），指导教师一般不超过2人，可跨学科跨校组队，以队长所在单位为参赛单位。</w:t>
      </w:r>
    </w:p>
    <w:p w14:paraId="0908B7AC" w14:textId="77777777" w:rsidR="008B622D" w:rsidRDefault="008B622D" w:rsidP="008B622D">
      <w:pPr>
        <w:pStyle w:val="indent1"/>
        <w:shd w:val="clear" w:color="auto" w:fill="FFFFFF"/>
        <w:spacing w:before="0" w:beforeAutospacing="0" w:after="0" w:afterAutospacing="0"/>
        <w:ind w:left="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3．进入全国决赛后，不得变更项目及团队成员。</w:t>
      </w:r>
    </w:p>
    <w:p w14:paraId="2E7B03CC" w14:textId="77777777" w:rsidR="008B622D" w:rsidRDefault="008B622D" w:rsidP="008B622D">
      <w:pPr>
        <w:pStyle w:val="indent1"/>
        <w:shd w:val="clear" w:color="auto" w:fill="FFFFFF"/>
        <w:spacing w:before="0" w:beforeAutospacing="0" w:after="0" w:afterAutospacing="0"/>
        <w:ind w:left="482"/>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4．已经在中国研究生创新实践系列大赛某一项主题赛事获奖的参赛作品，不能以同一作品参评</w:t>
      </w:r>
      <w:proofErr w:type="gramStart"/>
      <w:r>
        <w:rPr>
          <w:rFonts w:ascii="仿宋_GB2312" w:eastAsia="仿宋_GB2312" w:hint="eastAsia"/>
          <w:color w:val="333333"/>
          <w:sz w:val="32"/>
          <w:szCs w:val="32"/>
          <w:shd w:val="clear" w:color="auto" w:fill="FFFFFF"/>
        </w:rPr>
        <w:t>本主题</w:t>
      </w:r>
      <w:proofErr w:type="gramEnd"/>
      <w:r>
        <w:rPr>
          <w:rFonts w:ascii="仿宋_GB2312" w:eastAsia="仿宋_GB2312" w:hint="eastAsia"/>
          <w:color w:val="333333"/>
          <w:sz w:val="32"/>
          <w:szCs w:val="32"/>
          <w:shd w:val="clear" w:color="auto" w:fill="FFFFFF"/>
        </w:rPr>
        <w:t>赛事。</w:t>
      </w:r>
    </w:p>
    <w:p w14:paraId="404D796F" w14:textId="77777777" w:rsidR="008B622D" w:rsidRDefault="008B622D" w:rsidP="008B622D">
      <w:pPr>
        <w:pStyle w:val="indent1"/>
        <w:shd w:val="clear" w:color="auto" w:fill="FFFFFF"/>
        <w:spacing w:before="0" w:beforeAutospacing="0" w:after="0" w:afterAutospacing="0"/>
        <w:ind w:left="480"/>
        <w:jc w:val="both"/>
        <w:rPr>
          <w:rFonts w:ascii="微软雅黑" w:eastAsia="微软雅黑" w:hAnsi="微软雅黑" w:hint="eastAsia"/>
          <w:color w:val="333333"/>
        </w:rPr>
      </w:pPr>
      <w:r>
        <w:rPr>
          <w:rStyle w:val="a4"/>
          <w:rFonts w:ascii="黑体" w:eastAsia="黑体" w:hAnsi="黑体" w:hint="eastAsia"/>
          <w:color w:val="333333"/>
          <w:sz w:val="32"/>
          <w:szCs w:val="32"/>
          <w:shd w:val="clear" w:color="auto" w:fill="FFFFFF"/>
        </w:rPr>
        <w:t>五、赛制安排</w:t>
      </w:r>
    </w:p>
    <w:p w14:paraId="7738665F"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按照作品的成熟度和技术特点分成仿真组、部件组、</w:t>
      </w:r>
      <w:proofErr w:type="gramStart"/>
      <w:r>
        <w:rPr>
          <w:rFonts w:ascii="仿宋_GB2312" w:eastAsia="仿宋_GB2312" w:hint="eastAsia"/>
          <w:color w:val="333333"/>
          <w:sz w:val="32"/>
          <w:szCs w:val="32"/>
          <w:shd w:val="clear" w:color="auto" w:fill="FFFFFF"/>
        </w:rPr>
        <w:t>集成组</w:t>
      </w:r>
      <w:proofErr w:type="gramEnd"/>
      <w:r>
        <w:rPr>
          <w:rFonts w:ascii="仿宋_GB2312" w:eastAsia="仿宋_GB2312" w:hint="eastAsia"/>
          <w:color w:val="333333"/>
          <w:sz w:val="32"/>
          <w:szCs w:val="32"/>
          <w:shd w:val="clear" w:color="auto" w:fill="FFFFFF"/>
        </w:rPr>
        <w:t>和医疗健康专项组。</w:t>
      </w:r>
    </w:p>
    <w:p w14:paraId="49BC3C8D"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仿真组：提供机器人三维仿真分析、数字化设计、算法等方案，提出可行性分析报告；</w:t>
      </w:r>
    </w:p>
    <w:p w14:paraId="556BD8BE"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lastRenderedPageBreak/>
        <w:t>部件组：提供机器人部件的创新设计方案与样机，并进行部件功能的实物展示或视频演示；</w:t>
      </w:r>
    </w:p>
    <w:p w14:paraId="2566E3F7"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集成组：提供机器人整机的创新设计报告与样机，并进行整机的实物展示或视频演示；</w:t>
      </w:r>
    </w:p>
    <w:p w14:paraId="774446A1"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医疗健康专项组：提供医疗健康机器人整机的创新设计报告与样机，并进行作品的实物展示或视频演示。（医疗健康相关项目既可报名三个常规组，也可报名专项组。）</w:t>
      </w:r>
    </w:p>
    <w:p w14:paraId="11568EC5"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第一阶段（初赛）：机器人创新概念设计阶段</w:t>
      </w:r>
    </w:p>
    <w:p w14:paraId="40AFCDD8"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线上评审，每个队伍必须提交申报项目的技术方案或设计规划报告，评审专家委员会根据所上</w:t>
      </w:r>
      <w:proofErr w:type="gramStart"/>
      <w:r>
        <w:rPr>
          <w:rFonts w:ascii="仿宋_GB2312" w:eastAsia="仿宋_GB2312" w:hint="eastAsia"/>
          <w:color w:val="333333"/>
          <w:sz w:val="32"/>
          <w:szCs w:val="32"/>
          <w:shd w:val="clear" w:color="auto" w:fill="FFFFFF"/>
        </w:rPr>
        <w:t>传报告</w:t>
      </w:r>
      <w:proofErr w:type="gramEnd"/>
      <w:r>
        <w:rPr>
          <w:rFonts w:ascii="仿宋_GB2312" w:eastAsia="仿宋_GB2312" w:hint="eastAsia"/>
          <w:color w:val="333333"/>
          <w:sz w:val="32"/>
          <w:szCs w:val="32"/>
          <w:shd w:val="clear" w:color="auto" w:fill="FFFFFF"/>
        </w:rPr>
        <w:t>进行线上初评。</w:t>
      </w:r>
    </w:p>
    <w:p w14:paraId="3378ACBD"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第二阶段（决赛）：机器人设计实现阶段</w:t>
      </w:r>
    </w:p>
    <w:p w14:paraId="37879D43"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进入决赛的队伍，需要按照分组进行计算机动态仿真、作品展示和现场答辩，由评审专家确定作品获奖等级。</w:t>
      </w:r>
    </w:p>
    <w:p w14:paraId="68A8DB92"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Style w:val="a4"/>
          <w:rFonts w:ascii="黑体" w:eastAsia="黑体" w:hAnsi="黑体" w:hint="eastAsia"/>
          <w:color w:val="333333"/>
          <w:sz w:val="32"/>
          <w:szCs w:val="32"/>
          <w:shd w:val="clear" w:color="auto" w:fill="FFFFFF"/>
        </w:rPr>
        <w:t>六、赛程安排</w:t>
      </w:r>
    </w:p>
    <w:p w14:paraId="30FC4DC7"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1．赛事通知发布</w:t>
      </w:r>
    </w:p>
    <w:p w14:paraId="5A4087AF"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时间：2022年4月20日</w:t>
      </w:r>
    </w:p>
    <w:p w14:paraId="78A22DD8"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内容：中国研究生创新实践系列大赛官方网站（https://cpipc.acge.org.cn/）公布第四届中国研究生机器人创新设计大赛通知。</w:t>
      </w:r>
    </w:p>
    <w:p w14:paraId="00C5BF8B"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2．赛事报名及作品提交</w:t>
      </w:r>
    </w:p>
    <w:p w14:paraId="3D51E594"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时间：2022年6月15日截止</w:t>
      </w:r>
    </w:p>
    <w:p w14:paraId="09E12D72"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lastRenderedPageBreak/>
        <w:t>内容：参赛项目团队须在截止日期前进行注册、报名并提交初赛作品；参赛队所在单位须及时审核本单位报名人员的参赛资格。上述事宜均须通过中国研究生创新实践系列大赛官方网站（https://cpipc.acge.org.cn/）进行操作。</w:t>
      </w:r>
    </w:p>
    <w:p w14:paraId="1E9922B7"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3．赛事初赛</w:t>
      </w:r>
    </w:p>
    <w:p w14:paraId="73D59813"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时间：2022年7月1日-7月10日</w:t>
      </w:r>
    </w:p>
    <w:p w14:paraId="643809AF"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内容：组织专家通过网上进行初赛评审并发布决赛名单。</w:t>
      </w:r>
    </w:p>
    <w:p w14:paraId="54D87748" w14:textId="77777777" w:rsidR="008B622D" w:rsidRDefault="008B622D" w:rsidP="008B622D">
      <w:pPr>
        <w:pStyle w:val="indent1"/>
        <w:shd w:val="clear" w:color="auto" w:fill="FFFFFF"/>
        <w:spacing w:before="0" w:beforeAutospacing="0" w:after="0" w:afterAutospacing="0"/>
        <w:ind w:firstLine="48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4．赛事决赛</w:t>
      </w:r>
    </w:p>
    <w:p w14:paraId="0F64F6E7"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时间：2022年7月29日-7月31日</w:t>
      </w:r>
    </w:p>
    <w:p w14:paraId="2F60A50E"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内容：入围决赛团队将在浙江大学进行比赛。</w:t>
      </w:r>
    </w:p>
    <w:p w14:paraId="29A8D936" w14:textId="77777777" w:rsidR="008B622D" w:rsidRDefault="008B622D" w:rsidP="000D1F6C">
      <w:pPr>
        <w:pStyle w:val="indent1"/>
        <w:shd w:val="clear" w:color="auto" w:fill="FFFFFF"/>
        <w:spacing w:before="0" w:beforeAutospacing="0" w:after="0" w:afterAutospacing="0"/>
        <w:ind w:firstLineChars="200" w:firstLine="643"/>
        <w:jc w:val="both"/>
        <w:rPr>
          <w:rFonts w:ascii="微软雅黑" w:eastAsia="微软雅黑" w:hAnsi="微软雅黑" w:hint="eastAsia"/>
          <w:color w:val="333333"/>
        </w:rPr>
      </w:pPr>
      <w:r>
        <w:rPr>
          <w:rFonts w:ascii="仿宋_GB2312" w:eastAsia="仿宋_GB2312" w:hint="eastAsia"/>
          <w:b/>
          <w:bCs/>
          <w:color w:val="333333"/>
          <w:sz w:val="32"/>
          <w:szCs w:val="32"/>
          <w:shd w:val="clear" w:color="auto" w:fill="FFFFFF"/>
        </w:rPr>
        <w:t>注：最终比赛时间将根据新冠肺炎病毒疫情防控情况和教育部有关要求进一步确定，并提前半个月通知。各项内容具体时间安排以正式通知为准。</w:t>
      </w:r>
    </w:p>
    <w:p w14:paraId="4DA1BF43" w14:textId="77777777" w:rsidR="008B622D" w:rsidRDefault="008B622D" w:rsidP="000D1F6C">
      <w:pPr>
        <w:pStyle w:val="indent1"/>
        <w:shd w:val="clear" w:color="auto" w:fill="FFFFFF"/>
        <w:spacing w:before="0" w:beforeAutospacing="0" w:after="0" w:afterAutospacing="0"/>
        <w:ind w:firstLineChars="200" w:firstLine="643"/>
        <w:jc w:val="both"/>
        <w:rPr>
          <w:rFonts w:ascii="微软雅黑" w:eastAsia="微软雅黑" w:hAnsi="微软雅黑" w:hint="eastAsia"/>
          <w:color w:val="333333"/>
        </w:rPr>
      </w:pPr>
      <w:r>
        <w:rPr>
          <w:rStyle w:val="a4"/>
          <w:rFonts w:ascii="黑体" w:eastAsia="黑体" w:hAnsi="黑体" w:hint="eastAsia"/>
          <w:color w:val="333333"/>
          <w:sz w:val="32"/>
          <w:szCs w:val="32"/>
          <w:shd w:val="clear" w:color="auto" w:fill="FFFFFF"/>
        </w:rPr>
        <w:t>七、奖项设置</w:t>
      </w:r>
    </w:p>
    <w:p w14:paraId="51335497"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本次竞赛面向参赛作品设置特等奖、一等奖、二等奖、三等奖，</w:t>
      </w:r>
      <w:proofErr w:type="gramStart"/>
      <w:r>
        <w:rPr>
          <w:rFonts w:ascii="仿宋_GB2312" w:eastAsia="仿宋_GB2312" w:hint="eastAsia"/>
          <w:color w:val="333333"/>
          <w:sz w:val="32"/>
          <w:szCs w:val="32"/>
          <w:shd w:val="clear" w:color="auto" w:fill="FFFFFF"/>
        </w:rPr>
        <w:t>具体奖</w:t>
      </w:r>
      <w:proofErr w:type="gramEnd"/>
      <w:r>
        <w:rPr>
          <w:rFonts w:ascii="仿宋_GB2312" w:eastAsia="仿宋_GB2312" w:hint="eastAsia"/>
          <w:color w:val="333333"/>
          <w:sz w:val="32"/>
          <w:szCs w:val="32"/>
          <w:shd w:val="clear" w:color="auto" w:fill="FFFFFF"/>
        </w:rPr>
        <w:t>项数量根据提交参赛作品的数量另行确定；面向组织单位和个人设立优秀组织奖、优秀指导教师奖及优秀工作者等奖项。奖金设置：参赛作品特等奖50000元/项（可空缺），一等奖20000元/项，二等奖10000元/项，三等奖（证书）。优秀组织奖、优秀指导教师奖及优秀工作者颁发荣誉证书。</w:t>
      </w:r>
    </w:p>
    <w:p w14:paraId="39410A3C" w14:textId="77777777" w:rsidR="008B622D" w:rsidRDefault="008B622D" w:rsidP="000D1F6C">
      <w:pPr>
        <w:pStyle w:val="indent1"/>
        <w:shd w:val="clear" w:color="auto" w:fill="FFFFFF"/>
        <w:spacing w:before="0" w:beforeAutospacing="0" w:after="0" w:afterAutospacing="0"/>
        <w:ind w:firstLineChars="200" w:firstLine="643"/>
        <w:jc w:val="both"/>
        <w:rPr>
          <w:rFonts w:ascii="微软雅黑" w:eastAsia="微软雅黑" w:hAnsi="微软雅黑" w:hint="eastAsia"/>
          <w:color w:val="333333"/>
        </w:rPr>
      </w:pPr>
      <w:r>
        <w:rPr>
          <w:rStyle w:val="a4"/>
          <w:rFonts w:ascii="黑体" w:eastAsia="黑体" w:hAnsi="黑体" w:hint="eastAsia"/>
          <w:color w:val="333333"/>
          <w:sz w:val="32"/>
          <w:szCs w:val="32"/>
          <w:shd w:val="clear" w:color="auto" w:fill="FFFFFF"/>
        </w:rPr>
        <w:t>八、其他事宜</w:t>
      </w:r>
    </w:p>
    <w:p w14:paraId="0F32706C"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lastRenderedPageBreak/>
        <w:t>赛事最终解释权归中国研究生机器人创新设计赛事组委会所有。</w:t>
      </w:r>
    </w:p>
    <w:p w14:paraId="1D0FA3CC"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 xml:space="preserve">1．赛事承办单位联系人：杨 </w:t>
      </w:r>
      <w:proofErr w:type="gramStart"/>
      <w:r>
        <w:rPr>
          <w:rFonts w:ascii="仿宋_GB2312" w:eastAsia="仿宋_GB2312" w:hint="eastAsia"/>
          <w:color w:val="333333"/>
          <w:sz w:val="32"/>
          <w:szCs w:val="32"/>
          <w:shd w:val="clear" w:color="auto" w:fill="FFFFFF"/>
        </w:rPr>
        <w:t>赓</w:t>
      </w:r>
      <w:proofErr w:type="gramEnd"/>
    </w:p>
    <w:p w14:paraId="7C0B844D"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联系电话：0571-87951314</w:t>
      </w:r>
    </w:p>
    <w:p w14:paraId="60DF6AD7"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电子邮箱：yanggeng@zju.edu.cn</w:t>
      </w:r>
    </w:p>
    <w:p w14:paraId="7612B775" w14:textId="77777777"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通讯地址：浙江省杭州市</w:t>
      </w:r>
      <w:proofErr w:type="gramStart"/>
      <w:r>
        <w:rPr>
          <w:rFonts w:ascii="仿宋_GB2312" w:eastAsia="仿宋_GB2312" w:hint="eastAsia"/>
          <w:color w:val="333333"/>
          <w:sz w:val="32"/>
          <w:szCs w:val="32"/>
          <w:shd w:val="clear" w:color="auto" w:fill="FFFFFF"/>
        </w:rPr>
        <w:t>西湖区浙大路</w:t>
      </w:r>
      <w:proofErr w:type="gramEnd"/>
      <w:r>
        <w:rPr>
          <w:rFonts w:ascii="仿宋_GB2312" w:eastAsia="仿宋_GB2312" w:hint="eastAsia"/>
          <w:color w:val="333333"/>
          <w:sz w:val="32"/>
          <w:szCs w:val="32"/>
          <w:shd w:val="clear" w:color="auto" w:fill="FFFFFF"/>
        </w:rPr>
        <w:t>38号 （邮编310027）</w:t>
      </w:r>
    </w:p>
    <w:p w14:paraId="4714FF49" w14:textId="77777777" w:rsidR="008B622D" w:rsidRDefault="008B622D" w:rsidP="000D1F6C">
      <w:pPr>
        <w:pStyle w:val="vsbcontentend"/>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2．赛事组委会秘书处联系人：</w:t>
      </w:r>
    </w:p>
    <w:p w14:paraId="0B92700F" w14:textId="77777777" w:rsidR="008B622D" w:rsidRDefault="008B622D" w:rsidP="000D1F6C">
      <w:pPr>
        <w:pStyle w:val="vsbcontentend"/>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浙江大学</w:t>
      </w:r>
      <w:r>
        <w:rPr>
          <w:rFonts w:hint="eastAsia"/>
          <w:color w:val="333333"/>
          <w:shd w:val="clear" w:color="auto" w:fill="FFFFFF"/>
        </w:rPr>
        <w:t>  </w:t>
      </w:r>
      <w:r>
        <w:rPr>
          <w:rFonts w:ascii="仿宋_GB2312" w:eastAsia="仿宋_GB2312" w:hint="eastAsia"/>
          <w:color w:val="333333"/>
          <w:sz w:val="32"/>
          <w:szCs w:val="32"/>
          <w:shd w:val="clear" w:color="auto" w:fill="FFFFFF"/>
        </w:rPr>
        <w:t>金娟霞 0571-87953326</w:t>
      </w:r>
    </w:p>
    <w:p w14:paraId="0BE1AF71" w14:textId="77777777" w:rsidR="008B622D" w:rsidRDefault="008B622D" w:rsidP="000D1F6C">
      <w:pPr>
        <w:pStyle w:val="vsbcontentend"/>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哈尔滨工业大学 赵 文</w:t>
      </w:r>
      <w:r>
        <w:rPr>
          <w:rFonts w:hint="eastAsia"/>
          <w:color w:val="333333"/>
          <w:shd w:val="clear" w:color="auto" w:fill="FFFFFF"/>
        </w:rPr>
        <w:t> </w:t>
      </w:r>
      <w:r>
        <w:rPr>
          <w:rFonts w:ascii="仿宋_GB2312" w:eastAsia="仿宋_GB2312" w:hint="eastAsia"/>
          <w:color w:val="333333"/>
          <w:sz w:val="32"/>
          <w:szCs w:val="32"/>
          <w:shd w:val="clear" w:color="auto" w:fill="FFFFFF"/>
        </w:rPr>
        <w:t> </w:t>
      </w:r>
      <w:r>
        <w:rPr>
          <w:rFonts w:ascii="仿宋_GB2312" w:eastAsia="仿宋_GB2312" w:hint="eastAsia"/>
          <w:color w:val="333333"/>
          <w:sz w:val="32"/>
          <w:szCs w:val="32"/>
          <w:shd w:val="clear" w:color="auto" w:fill="FFFFFF"/>
        </w:rPr>
        <w:t>0451-86416419</w:t>
      </w:r>
    </w:p>
    <w:p w14:paraId="6C143A2B" w14:textId="77777777" w:rsidR="008B622D" w:rsidRDefault="008B622D" w:rsidP="000D1F6C">
      <w:pPr>
        <w:pStyle w:val="vsbcontentend"/>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3．大赛官网：https://cpipc.acge.org.cn/</w:t>
      </w:r>
    </w:p>
    <w:p w14:paraId="5F0885B2" w14:textId="77777777" w:rsidR="008B622D" w:rsidRDefault="008B622D" w:rsidP="000D1F6C">
      <w:pPr>
        <w:pStyle w:val="vsbcontentend"/>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4．赛事官方</w:t>
      </w:r>
      <w:proofErr w:type="gramStart"/>
      <w:r>
        <w:rPr>
          <w:rFonts w:ascii="仿宋_GB2312" w:eastAsia="仿宋_GB2312" w:hint="eastAsia"/>
          <w:color w:val="333333"/>
          <w:sz w:val="32"/>
          <w:szCs w:val="32"/>
          <w:shd w:val="clear" w:color="auto" w:fill="FFFFFF"/>
        </w:rPr>
        <w:t>微信名称</w:t>
      </w:r>
      <w:proofErr w:type="gramEnd"/>
      <w:r>
        <w:rPr>
          <w:rFonts w:ascii="仿宋_GB2312" w:eastAsia="仿宋_GB2312" w:hint="eastAsia"/>
          <w:color w:val="333333"/>
          <w:sz w:val="32"/>
          <w:szCs w:val="32"/>
          <w:shd w:val="clear" w:color="auto" w:fill="FFFFFF"/>
        </w:rPr>
        <w:t>：研究生机器人创新设计大赛</w:t>
      </w:r>
    </w:p>
    <w:p w14:paraId="64FDE417" w14:textId="6C4CC53A" w:rsidR="008B622D" w:rsidRDefault="008B622D" w:rsidP="008B622D">
      <w:pPr>
        <w:pStyle w:val="indent1"/>
        <w:shd w:val="clear" w:color="auto" w:fill="FFFFFF"/>
        <w:spacing w:before="0" w:beforeAutospacing="0" w:after="150" w:afterAutospacing="0"/>
        <w:ind w:firstLine="480"/>
        <w:jc w:val="center"/>
        <w:rPr>
          <w:rFonts w:ascii="微软雅黑" w:eastAsia="微软雅黑" w:hAnsi="微软雅黑" w:hint="eastAsia"/>
          <w:color w:val="333333"/>
        </w:rPr>
      </w:pPr>
      <w:r>
        <w:rPr>
          <w:rFonts w:ascii="Helvetica" w:hAnsi="Helvetica" w:cs="Helvetica"/>
          <w:noProof/>
          <w:color w:val="333333"/>
          <w:shd w:val="clear" w:color="auto" w:fill="FFFFFF"/>
        </w:rPr>
        <w:drawing>
          <wp:inline distT="0" distB="0" distL="0" distR="0" wp14:anchorId="2036A93A" wp14:editId="44E04F3E">
            <wp:extent cx="2486025" cy="24860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inline>
        </w:drawing>
      </w:r>
    </w:p>
    <w:p w14:paraId="7B242BCE" w14:textId="77777777" w:rsidR="008B622D" w:rsidRDefault="008B622D" w:rsidP="008B622D">
      <w:pPr>
        <w:pStyle w:val="vsbcontentend"/>
        <w:shd w:val="clear" w:color="auto" w:fill="FFFFFF"/>
        <w:spacing w:before="0" w:beforeAutospacing="0" w:after="0" w:afterAutospacing="0"/>
        <w:jc w:val="center"/>
        <w:rPr>
          <w:rFonts w:ascii="微软雅黑" w:eastAsia="微软雅黑" w:hAnsi="微软雅黑" w:hint="eastAsia"/>
          <w:color w:val="333333"/>
        </w:rPr>
      </w:pPr>
      <w:r>
        <w:rPr>
          <w:rFonts w:ascii="仿宋_GB2312" w:eastAsia="仿宋_GB2312" w:hint="eastAsia"/>
          <w:color w:val="333333"/>
          <w:sz w:val="32"/>
          <w:szCs w:val="32"/>
          <w:shd w:val="clear" w:color="auto" w:fill="FFFFFF"/>
        </w:rPr>
        <w:t>（</w:t>
      </w:r>
      <w:proofErr w:type="gramStart"/>
      <w:r>
        <w:rPr>
          <w:rFonts w:ascii="仿宋_GB2312" w:eastAsia="仿宋_GB2312" w:hint="eastAsia"/>
          <w:color w:val="333333"/>
          <w:sz w:val="32"/>
          <w:szCs w:val="32"/>
          <w:shd w:val="clear" w:color="auto" w:fill="FFFFFF"/>
        </w:rPr>
        <w:t>微信公众号</w:t>
      </w:r>
      <w:proofErr w:type="gramEnd"/>
      <w:r>
        <w:rPr>
          <w:rFonts w:ascii="仿宋_GB2312" w:eastAsia="仿宋_GB2312" w:hint="eastAsia"/>
          <w:color w:val="333333"/>
          <w:sz w:val="32"/>
          <w:szCs w:val="32"/>
          <w:shd w:val="clear" w:color="auto" w:fill="FFFFFF"/>
        </w:rPr>
        <w:t>二维码）</w:t>
      </w:r>
    </w:p>
    <w:p w14:paraId="74E6DB42" w14:textId="6BB3160B" w:rsidR="008B622D" w:rsidRDefault="008B622D" w:rsidP="000D1F6C">
      <w:pPr>
        <w:pStyle w:val="indent1"/>
        <w:shd w:val="clear" w:color="auto" w:fill="FFFFFF"/>
        <w:spacing w:before="0" w:beforeAutospacing="0" w:after="0" w:afterAutospacing="0"/>
        <w:ind w:firstLineChars="200" w:firstLine="64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t>5．为方便各培养单位组织人员、指导教师以及参赛选手之间的沟通与联系，欢迎</w:t>
      </w:r>
      <w:proofErr w:type="gramStart"/>
      <w:r>
        <w:rPr>
          <w:rFonts w:ascii="仿宋_GB2312" w:eastAsia="仿宋_GB2312" w:hint="eastAsia"/>
          <w:color w:val="333333"/>
          <w:sz w:val="32"/>
          <w:szCs w:val="32"/>
          <w:shd w:val="clear" w:color="auto" w:fill="FFFFFF"/>
        </w:rPr>
        <w:t>加进入</w:t>
      </w:r>
      <w:proofErr w:type="gramEnd"/>
      <w:r>
        <w:rPr>
          <w:rFonts w:ascii="仿宋_GB2312" w:eastAsia="仿宋_GB2312" w:hint="eastAsia"/>
          <w:color w:val="333333"/>
          <w:sz w:val="32"/>
          <w:szCs w:val="32"/>
          <w:shd w:val="clear" w:color="auto" w:fill="FFFFFF"/>
        </w:rPr>
        <w:t>QQ群交流。工作人员QQ（</w:t>
      </w:r>
      <w:proofErr w:type="spellStart"/>
      <w:r>
        <w:rPr>
          <w:rFonts w:ascii="仿宋_GB2312" w:eastAsia="仿宋_GB2312" w:hint="eastAsia"/>
          <w:color w:val="333333"/>
          <w:sz w:val="32"/>
          <w:szCs w:val="32"/>
          <w:shd w:val="clear" w:color="auto" w:fill="FFFFFF"/>
        </w:rPr>
        <w:t>QQ</w:t>
      </w:r>
      <w:proofErr w:type="spellEnd"/>
      <w:r>
        <w:rPr>
          <w:rFonts w:ascii="仿宋_GB2312" w:eastAsia="仿宋_GB2312" w:hint="eastAsia"/>
          <w:color w:val="333333"/>
          <w:sz w:val="32"/>
          <w:szCs w:val="32"/>
          <w:shd w:val="clear" w:color="auto" w:fill="FFFFFF"/>
        </w:rPr>
        <w:lastRenderedPageBreak/>
        <w:t>群1-郑可乐：1340949600；QQ群2-黄庭威：1318304934；QQ群3-王昕远：1486277919）。</w:t>
      </w:r>
    </w:p>
    <w:p w14:paraId="57765BE0" w14:textId="1698A99B" w:rsidR="008B622D" w:rsidRDefault="008B622D" w:rsidP="008B622D">
      <w:pPr>
        <w:pStyle w:val="a3"/>
        <w:shd w:val="clear" w:color="auto" w:fill="FFFFFF"/>
        <w:spacing w:before="0" w:beforeAutospacing="0" w:after="150" w:afterAutospacing="0"/>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6C06E903" wp14:editId="72F855A1">
            <wp:extent cx="2058391" cy="2162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9351" cy="2163184"/>
                    </a:xfrm>
                    <a:prstGeom prst="rect">
                      <a:avLst/>
                    </a:prstGeom>
                    <a:noFill/>
                    <a:ln>
                      <a:noFill/>
                    </a:ln>
                  </pic:spPr>
                </pic:pic>
              </a:graphicData>
            </a:graphic>
          </wp:inline>
        </w:drawing>
      </w:r>
    </w:p>
    <w:p w14:paraId="72AF859A" w14:textId="77777777" w:rsidR="008B622D" w:rsidRDefault="008B622D" w:rsidP="008B622D">
      <w:pPr>
        <w:pStyle w:val="a3"/>
        <w:shd w:val="clear" w:color="auto" w:fill="FFFFFF"/>
        <w:spacing w:before="0" w:beforeAutospacing="0" w:after="0" w:afterAutospacing="0"/>
        <w:jc w:val="center"/>
        <w:rPr>
          <w:rFonts w:ascii="微软雅黑" w:eastAsia="微软雅黑" w:hAnsi="微软雅黑" w:hint="eastAsia"/>
          <w:color w:val="333333"/>
        </w:rPr>
      </w:pPr>
      <w:r>
        <w:rPr>
          <w:rFonts w:ascii="Helvetica" w:hAnsi="Helvetica" w:cs="Helvetica"/>
          <w:color w:val="333333"/>
          <w:shd w:val="clear" w:color="auto" w:fill="FFFFFF"/>
        </w:rPr>
        <w:t>  </w:t>
      </w:r>
      <w:r>
        <w:rPr>
          <w:rFonts w:ascii="仿宋_GB2312" w:eastAsia="仿宋_GB2312" w:hint="eastAsia"/>
          <w:color w:val="333333"/>
          <w:sz w:val="32"/>
          <w:szCs w:val="32"/>
          <w:shd w:val="clear" w:color="auto" w:fill="FFFFFF"/>
        </w:rPr>
        <w:t>QQ群1</w:t>
      </w:r>
      <w:r>
        <w:rPr>
          <w:rFonts w:ascii="仿宋_GB2312" w:eastAsia="仿宋_GB2312" w:hint="eastAsia"/>
          <w:color w:val="333333"/>
          <w:sz w:val="32"/>
          <w:szCs w:val="32"/>
          <w:shd w:val="clear" w:color="auto" w:fill="FFFFFF"/>
        </w:rPr>
        <w:t> </w:t>
      </w:r>
    </w:p>
    <w:p w14:paraId="52A54DFE" w14:textId="57FB94BB" w:rsidR="008B622D" w:rsidRDefault="008B622D" w:rsidP="008B622D">
      <w:pPr>
        <w:pStyle w:val="a3"/>
        <w:shd w:val="clear" w:color="auto" w:fill="FFFFFF"/>
        <w:spacing w:before="0" w:beforeAutospacing="0" w:after="150" w:afterAutospacing="0"/>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60261B36" wp14:editId="771C2C84">
            <wp:extent cx="2031187" cy="21336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4242" cy="2136809"/>
                    </a:xfrm>
                    <a:prstGeom prst="rect">
                      <a:avLst/>
                    </a:prstGeom>
                    <a:noFill/>
                    <a:ln>
                      <a:noFill/>
                    </a:ln>
                  </pic:spPr>
                </pic:pic>
              </a:graphicData>
            </a:graphic>
          </wp:inline>
        </w:drawing>
      </w:r>
    </w:p>
    <w:p w14:paraId="2AADFC97" w14:textId="77777777" w:rsidR="008B622D" w:rsidRDefault="008B622D" w:rsidP="008B622D">
      <w:pPr>
        <w:pStyle w:val="a3"/>
        <w:shd w:val="clear" w:color="auto" w:fill="FFFFFF"/>
        <w:spacing w:before="0" w:beforeAutospacing="0" w:after="0" w:afterAutospacing="0"/>
        <w:jc w:val="center"/>
        <w:rPr>
          <w:rFonts w:ascii="微软雅黑" w:eastAsia="微软雅黑" w:hAnsi="微软雅黑" w:hint="eastAsia"/>
          <w:color w:val="333333"/>
        </w:rPr>
      </w:pPr>
      <w:r>
        <w:rPr>
          <w:rFonts w:ascii="仿宋_GB2312" w:eastAsia="仿宋_GB2312" w:hint="eastAsia"/>
          <w:color w:val="333333"/>
          <w:sz w:val="32"/>
          <w:szCs w:val="32"/>
          <w:shd w:val="clear" w:color="auto" w:fill="FFFFFF"/>
        </w:rPr>
        <w:t>QQ群2</w:t>
      </w:r>
    </w:p>
    <w:p w14:paraId="6FBFF53C" w14:textId="1B11E35D" w:rsidR="008B622D" w:rsidRDefault="008B622D" w:rsidP="008B622D">
      <w:pPr>
        <w:pStyle w:val="a3"/>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30EEE206" wp14:editId="7256F8D9">
            <wp:extent cx="2145030" cy="2253183"/>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265" cy="2254480"/>
                    </a:xfrm>
                    <a:prstGeom prst="rect">
                      <a:avLst/>
                    </a:prstGeom>
                    <a:noFill/>
                    <a:ln>
                      <a:noFill/>
                    </a:ln>
                  </pic:spPr>
                </pic:pic>
              </a:graphicData>
            </a:graphic>
          </wp:inline>
        </w:drawing>
      </w:r>
    </w:p>
    <w:p w14:paraId="4E5F34D1" w14:textId="77777777" w:rsidR="000D1F6C" w:rsidRDefault="008B622D" w:rsidP="000D1F6C">
      <w:pPr>
        <w:pStyle w:val="a3"/>
        <w:shd w:val="clear" w:color="auto" w:fill="FFFFFF"/>
        <w:spacing w:before="0" w:beforeAutospacing="0" w:after="0" w:afterAutospacing="0"/>
        <w:jc w:val="center"/>
        <w:rPr>
          <w:rFonts w:ascii="微软雅黑" w:eastAsia="微软雅黑" w:hAnsi="微软雅黑"/>
          <w:color w:val="333333"/>
        </w:rPr>
      </w:pPr>
      <w:r>
        <w:rPr>
          <w:rFonts w:ascii="仿宋_GB2312" w:eastAsia="仿宋_GB2312" w:hint="eastAsia"/>
          <w:color w:val="333333"/>
          <w:sz w:val="32"/>
          <w:szCs w:val="32"/>
          <w:shd w:val="clear" w:color="auto" w:fill="FFFFFF"/>
        </w:rPr>
        <w:t>QQ群3</w:t>
      </w:r>
    </w:p>
    <w:p w14:paraId="7342D82E" w14:textId="6701E29B" w:rsidR="008B622D" w:rsidRDefault="008B622D" w:rsidP="000D1F6C">
      <w:pPr>
        <w:pStyle w:val="a3"/>
        <w:shd w:val="clear" w:color="auto" w:fill="FFFFFF"/>
        <w:spacing w:before="0" w:beforeAutospacing="0" w:after="0" w:afterAutospacing="0"/>
        <w:jc w:val="both"/>
        <w:rPr>
          <w:rFonts w:ascii="微软雅黑" w:eastAsia="微软雅黑" w:hAnsi="微软雅黑" w:hint="eastAsia"/>
          <w:color w:val="333333"/>
        </w:rPr>
      </w:pPr>
      <w:r>
        <w:rPr>
          <w:rFonts w:ascii="仿宋_GB2312" w:eastAsia="仿宋_GB2312" w:hint="eastAsia"/>
          <w:color w:val="333333"/>
          <w:sz w:val="32"/>
          <w:szCs w:val="32"/>
          <w:shd w:val="clear" w:color="auto" w:fill="FFFFFF"/>
        </w:rPr>
        <w:lastRenderedPageBreak/>
        <w:t>（注：请依次加群，</w:t>
      </w:r>
      <w:proofErr w:type="gramStart"/>
      <w:r>
        <w:rPr>
          <w:rFonts w:ascii="仿宋_GB2312" w:eastAsia="仿宋_GB2312" w:hint="eastAsia"/>
          <w:color w:val="333333"/>
          <w:sz w:val="32"/>
          <w:szCs w:val="32"/>
          <w:shd w:val="clear" w:color="auto" w:fill="FFFFFF"/>
        </w:rPr>
        <w:t>群满请</w:t>
      </w:r>
      <w:proofErr w:type="gramEnd"/>
      <w:r>
        <w:rPr>
          <w:rFonts w:ascii="仿宋_GB2312" w:eastAsia="仿宋_GB2312" w:hint="eastAsia"/>
          <w:color w:val="333333"/>
          <w:sz w:val="32"/>
          <w:szCs w:val="32"/>
          <w:shd w:val="clear" w:color="auto" w:fill="FFFFFF"/>
        </w:rPr>
        <w:t>加下一个群，每支队伍只需加入其中一个群，请勿重复加群）</w:t>
      </w:r>
      <w:r>
        <w:rPr>
          <w:rFonts w:hint="eastAsia"/>
          <w:color w:val="333333"/>
          <w:shd w:val="clear" w:color="auto" w:fill="FFFFFF"/>
        </w:rPr>
        <w:t>  </w:t>
      </w:r>
    </w:p>
    <w:p w14:paraId="666C4DB3" w14:textId="77777777" w:rsidR="008B622D" w:rsidRDefault="008B622D" w:rsidP="008B622D">
      <w:pPr>
        <w:pStyle w:val="a3"/>
        <w:shd w:val="clear" w:color="auto" w:fill="FFFFFF"/>
        <w:spacing w:before="0" w:beforeAutospacing="0" w:after="0" w:afterAutospacing="0"/>
        <w:jc w:val="right"/>
        <w:rPr>
          <w:rFonts w:ascii="微软雅黑" w:eastAsia="微软雅黑" w:hAnsi="微软雅黑" w:hint="eastAsia"/>
          <w:color w:val="333333"/>
        </w:rPr>
      </w:pPr>
      <w:r>
        <w:rPr>
          <w:rFonts w:hint="eastAsia"/>
          <w:color w:val="333333"/>
          <w:shd w:val="clear" w:color="auto" w:fill="FFFFFF"/>
        </w:rPr>
        <w:t> </w:t>
      </w:r>
    </w:p>
    <w:p w14:paraId="63EDC8EE" w14:textId="77777777" w:rsidR="008B622D" w:rsidRDefault="008B622D" w:rsidP="008B622D">
      <w:pPr>
        <w:pStyle w:val="a3"/>
        <w:shd w:val="clear" w:color="auto" w:fill="FFFFFF"/>
        <w:spacing w:before="0" w:beforeAutospacing="0" w:after="0" w:afterAutospacing="0"/>
        <w:jc w:val="right"/>
        <w:rPr>
          <w:rFonts w:ascii="微软雅黑" w:eastAsia="微软雅黑" w:hAnsi="微软雅黑" w:hint="eastAsia"/>
          <w:color w:val="333333"/>
        </w:rPr>
      </w:pPr>
      <w:r>
        <w:rPr>
          <w:rFonts w:ascii="仿宋_GB2312" w:eastAsia="仿宋_GB2312" w:hint="eastAsia"/>
          <w:color w:val="333333"/>
          <w:sz w:val="32"/>
          <w:szCs w:val="32"/>
          <w:shd w:val="clear" w:color="auto" w:fill="FFFFFF"/>
        </w:rPr>
        <w:t>中国研究生机器人创新设计赛事组委会</w:t>
      </w:r>
    </w:p>
    <w:p w14:paraId="34424ACC" w14:textId="77777777" w:rsidR="008B622D" w:rsidRDefault="008B622D" w:rsidP="008B622D">
      <w:pPr>
        <w:pStyle w:val="a3"/>
        <w:shd w:val="clear" w:color="auto" w:fill="FFFFFF"/>
        <w:spacing w:before="0" w:beforeAutospacing="0" w:after="0" w:afterAutospacing="0"/>
        <w:jc w:val="right"/>
        <w:rPr>
          <w:rFonts w:ascii="微软雅黑" w:eastAsia="微软雅黑" w:hAnsi="微软雅黑" w:hint="eastAsia"/>
          <w:color w:val="333333"/>
        </w:rPr>
      </w:pPr>
      <w:r>
        <w:rPr>
          <w:rFonts w:ascii="仿宋_GB2312" w:eastAsia="仿宋_GB2312" w:hAnsi="微软雅黑" w:hint="eastAsia"/>
          <w:color w:val="333333"/>
          <w:sz w:val="32"/>
          <w:szCs w:val="32"/>
        </w:rPr>
        <w:t>2022年4月20日</w:t>
      </w:r>
    </w:p>
    <w:p w14:paraId="4142CBED" w14:textId="77777777" w:rsidR="008B622D" w:rsidRDefault="008B622D" w:rsidP="008B622D">
      <w:pPr>
        <w:rPr>
          <w:rFonts w:hint="eastAsia"/>
        </w:rPr>
      </w:pPr>
    </w:p>
    <w:sectPr w:rsidR="008B6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C5"/>
    <w:rsid w:val="000D1F6C"/>
    <w:rsid w:val="00170CA3"/>
    <w:rsid w:val="008B622D"/>
    <w:rsid w:val="00D267C5"/>
    <w:rsid w:val="00F0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B5A5"/>
  <w15:chartTrackingRefBased/>
  <w15:docId w15:val="{1256F6A9-6BC7-44CC-AA9D-B9F96030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22D"/>
    <w:pPr>
      <w:widowControl/>
      <w:spacing w:before="100" w:beforeAutospacing="1" w:after="100" w:afterAutospacing="1"/>
      <w:jc w:val="left"/>
    </w:pPr>
    <w:rPr>
      <w:rFonts w:ascii="宋体" w:eastAsia="宋体" w:hAnsi="宋体" w:cs="宋体"/>
      <w:kern w:val="0"/>
      <w:sz w:val="24"/>
      <w:szCs w:val="24"/>
    </w:rPr>
  </w:style>
  <w:style w:type="paragraph" w:customStyle="1" w:styleId="indent1">
    <w:name w:val="indent1"/>
    <w:basedOn w:val="a"/>
    <w:rsid w:val="008B62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622D"/>
    <w:rPr>
      <w:b/>
      <w:bCs/>
    </w:rPr>
  </w:style>
  <w:style w:type="paragraph" w:customStyle="1" w:styleId="vsbcontentend">
    <w:name w:val="vsbcontentend"/>
    <w:basedOn w:val="a"/>
    <w:rsid w:val="008B62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2022-04-26T09:51:00Z</dcterms:created>
  <dcterms:modified xsi:type="dcterms:W3CDTF">2022-04-26T10:04:00Z</dcterms:modified>
</cp:coreProperties>
</file>