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86" w:rsidRDefault="00F13CB0" w:rsidP="00EF3886">
      <w:pPr>
        <w:pStyle w:val="a3"/>
        <w:spacing w:line="700" w:lineRule="exact"/>
        <w:ind w:left="0"/>
        <w:jc w:val="center"/>
        <w:rPr>
          <w:rFonts w:ascii="方正小标宋简体" w:eastAsia="方正小标宋简体"/>
          <w:sz w:val="44"/>
          <w:szCs w:val="44"/>
          <w:lang w:eastAsia="zh-CN"/>
        </w:rPr>
      </w:pPr>
      <w:r w:rsidRPr="00433519">
        <w:rPr>
          <w:rFonts w:ascii="方正小标宋简体" w:eastAsia="方正小标宋简体" w:hint="eastAsia"/>
          <w:sz w:val="44"/>
          <w:szCs w:val="44"/>
          <w:lang w:eastAsia="zh-CN"/>
        </w:rPr>
        <w:t>信息工程学院</w:t>
      </w:r>
      <w:r w:rsidR="002F5530" w:rsidRPr="002F5530">
        <w:rPr>
          <w:rFonts w:ascii="方正小标宋简体" w:eastAsia="方正小标宋简体" w:hint="eastAsia"/>
          <w:sz w:val="44"/>
          <w:szCs w:val="44"/>
          <w:lang w:eastAsia="zh-CN"/>
        </w:rPr>
        <w:t>关于选举产生第</w:t>
      </w:r>
      <w:r w:rsidR="002F5530">
        <w:rPr>
          <w:rFonts w:ascii="方正小标宋简体" w:eastAsia="方正小标宋简体" w:hint="eastAsia"/>
          <w:sz w:val="44"/>
          <w:szCs w:val="44"/>
          <w:lang w:eastAsia="zh-CN"/>
        </w:rPr>
        <w:t>二</w:t>
      </w:r>
      <w:r w:rsidR="002F5530" w:rsidRPr="002F5530">
        <w:rPr>
          <w:rFonts w:ascii="方正小标宋简体" w:eastAsia="方正小标宋简体" w:hint="eastAsia"/>
          <w:sz w:val="44"/>
          <w:szCs w:val="44"/>
          <w:lang w:eastAsia="zh-CN"/>
        </w:rPr>
        <w:t>届</w:t>
      </w:r>
    </w:p>
    <w:p w:rsidR="00F13CB0" w:rsidRPr="00F13CB0" w:rsidRDefault="002F5530" w:rsidP="00EF3886">
      <w:pPr>
        <w:pStyle w:val="a3"/>
        <w:spacing w:afterLines="100" w:after="312" w:line="700" w:lineRule="exact"/>
        <w:ind w:left="0"/>
        <w:jc w:val="center"/>
        <w:rPr>
          <w:rFonts w:ascii="方正小标宋简体" w:eastAsia="方正小标宋简体"/>
          <w:sz w:val="44"/>
          <w:szCs w:val="44"/>
          <w:lang w:eastAsia="zh-CN"/>
        </w:rPr>
      </w:pPr>
      <w:r w:rsidRPr="002F5530">
        <w:rPr>
          <w:rFonts w:ascii="方正小标宋简体" w:eastAsia="方正小标宋简体" w:hint="eastAsia"/>
          <w:sz w:val="44"/>
          <w:szCs w:val="44"/>
          <w:lang w:eastAsia="zh-CN"/>
        </w:rPr>
        <w:t>教授委员会委员的工作方案</w:t>
      </w:r>
    </w:p>
    <w:p w:rsidR="00931353" w:rsidRPr="008A722C" w:rsidRDefault="00931353" w:rsidP="00EF3886">
      <w:pPr>
        <w:ind w:firstLineChars="200" w:firstLine="640"/>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信息工程学院第一届教授委员</w:t>
      </w:r>
      <w:r w:rsidR="00D15547">
        <w:rPr>
          <w:rFonts w:ascii="仿宋" w:eastAsia="仿宋" w:hAnsi="仿宋" w:hint="eastAsia"/>
          <w:bCs/>
          <w:sz w:val="32"/>
          <w:szCs w:val="32"/>
          <w:shd w:val="clear" w:color="auto" w:fill="FFFFFF"/>
        </w:rPr>
        <w:t>会委员</w:t>
      </w:r>
      <w:r w:rsidRPr="008A722C">
        <w:rPr>
          <w:rFonts w:ascii="仿宋" w:eastAsia="仿宋" w:hAnsi="仿宋" w:hint="eastAsia"/>
          <w:bCs/>
          <w:sz w:val="32"/>
          <w:szCs w:val="32"/>
          <w:shd w:val="clear" w:color="auto" w:fill="FFFFFF"/>
        </w:rPr>
        <w:t>任期已届满，为加快现代大学制度建设，完善和优化学院内部治理结构，充分发挥教授在学院改革、建设与发展中的主体作用，提高学院决策和管理的科学化、民主化水平，经请示学校同意，决定开展学院教授委员会换届工作。根据《西北农林科技大学学院教授委员会规程（试行）》（校科发〔2015〕343号）精神，结</w:t>
      </w:r>
      <w:bookmarkStart w:id="0" w:name="_GoBack"/>
      <w:bookmarkEnd w:id="0"/>
      <w:r w:rsidRPr="008A722C">
        <w:rPr>
          <w:rFonts w:ascii="仿宋" w:eastAsia="仿宋" w:hAnsi="仿宋" w:hint="eastAsia"/>
          <w:bCs/>
          <w:sz w:val="32"/>
          <w:szCs w:val="32"/>
          <w:shd w:val="clear" w:color="auto" w:fill="FFFFFF"/>
        </w:rPr>
        <w:t xml:space="preserve">合学院实际，特制定本方案。 </w:t>
      </w:r>
    </w:p>
    <w:p w:rsidR="00F13CB0" w:rsidRDefault="00F13CB0" w:rsidP="00EF3886">
      <w:pPr>
        <w:pStyle w:val="a3"/>
        <w:ind w:left="0" w:firstLineChars="200" w:firstLine="640"/>
        <w:jc w:val="both"/>
        <w:rPr>
          <w:rFonts w:ascii="黑体" w:eastAsia="黑体" w:hAnsi="黑体"/>
          <w:lang w:eastAsia="zh-CN"/>
        </w:rPr>
      </w:pPr>
      <w:r w:rsidRPr="00F13CB0">
        <w:rPr>
          <w:rFonts w:ascii="黑体" w:eastAsia="黑体" w:hAnsi="黑体" w:hint="eastAsia"/>
          <w:lang w:eastAsia="zh-CN"/>
        </w:rPr>
        <w:t>一、</w:t>
      </w:r>
      <w:r w:rsidR="00813C60">
        <w:rPr>
          <w:rFonts w:ascii="黑体" w:eastAsia="黑体" w:hAnsi="黑体" w:hint="eastAsia"/>
          <w:lang w:eastAsia="zh-CN"/>
        </w:rPr>
        <w:t>学院</w:t>
      </w:r>
      <w:r w:rsidRPr="00F13CB0">
        <w:rPr>
          <w:rFonts w:ascii="黑体" w:eastAsia="黑体" w:hAnsi="黑体" w:hint="eastAsia"/>
          <w:lang w:eastAsia="zh-CN"/>
        </w:rPr>
        <w:t>教授委员会</w:t>
      </w:r>
      <w:r w:rsidR="00813C60">
        <w:rPr>
          <w:rFonts w:ascii="黑体" w:eastAsia="黑体" w:hAnsi="黑体" w:hint="eastAsia"/>
          <w:lang w:eastAsia="zh-CN"/>
        </w:rPr>
        <w:t>委员</w:t>
      </w:r>
      <w:r w:rsidRPr="00F13CB0">
        <w:rPr>
          <w:rFonts w:ascii="黑体" w:eastAsia="黑体" w:hAnsi="黑体" w:hint="eastAsia"/>
          <w:lang w:eastAsia="zh-CN"/>
        </w:rPr>
        <w:t>选举工作组</w:t>
      </w:r>
    </w:p>
    <w:p w:rsidR="00931353" w:rsidRPr="008A722C" w:rsidRDefault="00931353" w:rsidP="00EF3886">
      <w:pPr>
        <w:ind w:firstLineChars="200" w:firstLine="640"/>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全面负责协调、部署学院教授委员会委员选举工作。</w:t>
      </w:r>
    </w:p>
    <w:p w:rsidR="00F13CB0" w:rsidRPr="008A722C" w:rsidRDefault="00F13CB0" w:rsidP="00EF3886">
      <w:pPr>
        <w:ind w:firstLineChars="200" w:firstLine="640"/>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组</w:t>
      </w:r>
      <w:r w:rsidRPr="008A722C">
        <w:rPr>
          <w:rFonts w:ascii="仿宋" w:eastAsia="仿宋" w:hAnsi="仿宋" w:hint="eastAsia"/>
          <w:bCs/>
          <w:sz w:val="32"/>
          <w:szCs w:val="32"/>
          <w:shd w:val="clear" w:color="auto" w:fill="FFFFFF"/>
        </w:rPr>
        <w:tab/>
      </w:r>
      <w:r w:rsidR="00B90405" w:rsidRPr="008A722C">
        <w:rPr>
          <w:rFonts w:ascii="仿宋" w:eastAsia="仿宋" w:hAnsi="仿宋" w:hint="eastAsia"/>
          <w:bCs/>
          <w:sz w:val="32"/>
          <w:szCs w:val="32"/>
          <w:shd w:val="clear" w:color="auto" w:fill="FFFFFF"/>
        </w:rPr>
        <w:t>长：</w:t>
      </w:r>
      <w:r w:rsidRPr="008A722C">
        <w:rPr>
          <w:rFonts w:ascii="仿宋" w:eastAsia="仿宋" w:hAnsi="仿宋" w:hint="eastAsia"/>
          <w:bCs/>
          <w:sz w:val="32"/>
          <w:szCs w:val="32"/>
          <w:shd w:val="clear" w:color="auto" w:fill="FFFFFF"/>
        </w:rPr>
        <w:t>党  青</w:t>
      </w:r>
    </w:p>
    <w:p w:rsidR="00B90405" w:rsidRPr="008A722C" w:rsidRDefault="00B90405" w:rsidP="00EF3886">
      <w:pPr>
        <w:ind w:firstLineChars="200" w:firstLine="640"/>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副组长：</w:t>
      </w:r>
      <w:r w:rsidR="00F13CB0" w:rsidRPr="008A722C">
        <w:rPr>
          <w:rFonts w:ascii="仿宋" w:eastAsia="仿宋" w:hAnsi="仿宋" w:hint="eastAsia"/>
          <w:bCs/>
          <w:sz w:val="32"/>
          <w:szCs w:val="32"/>
          <w:shd w:val="clear" w:color="auto" w:fill="FFFFFF"/>
        </w:rPr>
        <w:t xml:space="preserve">张宏鸣 </w:t>
      </w:r>
      <w:r w:rsidR="00F13CB0" w:rsidRPr="008A722C">
        <w:rPr>
          <w:rFonts w:ascii="仿宋" w:eastAsia="仿宋" w:hAnsi="仿宋" w:hint="eastAsia"/>
          <w:bCs/>
          <w:sz w:val="32"/>
          <w:szCs w:val="32"/>
          <w:shd w:val="clear" w:color="auto" w:fill="FFFFFF"/>
        </w:rPr>
        <w:tab/>
        <w:t>刘桂玲</w:t>
      </w:r>
    </w:p>
    <w:p w:rsidR="00931353" w:rsidRPr="008A722C" w:rsidRDefault="00F13CB0" w:rsidP="00EF3886">
      <w:pPr>
        <w:ind w:firstLineChars="200" w:firstLine="640"/>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成</w:t>
      </w:r>
      <w:r w:rsidR="00B90405" w:rsidRPr="008A722C">
        <w:rPr>
          <w:rFonts w:ascii="仿宋" w:eastAsia="仿宋" w:hAnsi="仿宋" w:hint="eastAsia"/>
          <w:bCs/>
          <w:sz w:val="32"/>
          <w:szCs w:val="32"/>
          <w:shd w:val="clear" w:color="auto" w:fill="FFFFFF"/>
        </w:rPr>
        <w:t xml:space="preserve">  员：</w:t>
      </w:r>
      <w:r w:rsidRPr="008A722C">
        <w:rPr>
          <w:rFonts w:ascii="仿宋" w:eastAsia="仿宋" w:hAnsi="仿宋" w:hint="eastAsia"/>
          <w:bCs/>
          <w:sz w:val="32"/>
          <w:szCs w:val="32"/>
          <w:shd w:val="clear" w:color="auto" w:fill="FFFFFF"/>
        </w:rPr>
        <w:t xml:space="preserve">胡少军  </w:t>
      </w:r>
      <w:r w:rsidR="00B90405" w:rsidRPr="008A722C">
        <w:rPr>
          <w:rFonts w:ascii="仿宋" w:eastAsia="仿宋" w:hAnsi="仿宋" w:hint="eastAsia"/>
          <w:bCs/>
          <w:sz w:val="32"/>
          <w:szCs w:val="32"/>
          <w:shd w:val="clear" w:color="auto" w:fill="FFFFFF"/>
        </w:rPr>
        <w:t xml:space="preserve"> </w:t>
      </w:r>
      <w:r w:rsidRPr="008A722C">
        <w:rPr>
          <w:rFonts w:ascii="仿宋" w:eastAsia="仿宋" w:hAnsi="仿宋" w:hint="eastAsia"/>
          <w:bCs/>
          <w:sz w:val="32"/>
          <w:szCs w:val="32"/>
          <w:shd w:val="clear" w:color="auto" w:fill="FFFFFF"/>
        </w:rPr>
        <w:t>黄铝文</w:t>
      </w:r>
    </w:p>
    <w:p w:rsidR="00F13CB0" w:rsidRPr="008A722C" w:rsidRDefault="00931353" w:rsidP="00EF3886">
      <w:pPr>
        <w:ind w:firstLineChars="200" w:firstLine="640"/>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秘  书：</w:t>
      </w:r>
      <w:r w:rsidR="00874EED" w:rsidRPr="008A722C">
        <w:rPr>
          <w:rFonts w:ascii="仿宋" w:eastAsia="仿宋" w:hAnsi="仿宋" w:hint="eastAsia"/>
          <w:bCs/>
          <w:sz w:val="32"/>
          <w:szCs w:val="32"/>
          <w:shd w:val="clear" w:color="auto" w:fill="FFFFFF"/>
        </w:rPr>
        <w:t>尹秀珍</w:t>
      </w:r>
    </w:p>
    <w:p w:rsidR="00F13CB0" w:rsidRDefault="00F13CB0" w:rsidP="00EF3886">
      <w:pPr>
        <w:pStyle w:val="a3"/>
        <w:ind w:left="0" w:firstLineChars="200" w:firstLine="640"/>
        <w:jc w:val="both"/>
        <w:rPr>
          <w:rFonts w:ascii="黑体" w:eastAsia="黑体" w:hAnsi="黑体"/>
          <w:lang w:eastAsia="zh-CN"/>
        </w:rPr>
      </w:pPr>
      <w:r w:rsidRPr="00F13CB0">
        <w:rPr>
          <w:rFonts w:ascii="黑体" w:eastAsia="黑体" w:hAnsi="黑体" w:hint="eastAsia"/>
          <w:lang w:eastAsia="zh-CN"/>
        </w:rPr>
        <w:t>二、第二届教授委员会</w:t>
      </w:r>
      <w:r w:rsidR="00931353">
        <w:rPr>
          <w:rFonts w:ascii="黑体" w:eastAsia="黑体" w:hAnsi="黑体" w:hint="eastAsia"/>
          <w:lang w:eastAsia="zh-CN"/>
        </w:rPr>
        <w:t>组成人员</w:t>
      </w:r>
    </w:p>
    <w:p w:rsidR="00F13CB0" w:rsidRPr="008A722C" w:rsidRDefault="00F13CB0" w:rsidP="00EF3886">
      <w:pPr>
        <w:ind w:firstLineChars="200" w:firstLine="640"/>
        <w:jc w:val="left"/>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教授委员会由 13 人组成。教授委员会设主任委员 1 人，副主任委员 2 人，秘书 1 人（不占委员数）。</w:t>
      </w:r>
    </w:p>
    <w:p w:rsidR="00CC04A3" w:rsidRDefault="00F13CB0" w:rsidP="00EF3886">
      <w:pPr>
        <w:pStyle w:val="a3"/>
        <w:ind w:left="0" w:firstLineChars="200" w:firstLine="640"/>
        <w:jc w:val="both"/>
        <w:rPr>
          <w:rFonts w:ascii="黑体" w:eastAsia="黑体" w:hAnsi="黑体"/>
          <w:lang w:eastAsia="zh-CN"/>
        </w:rPr>
      </w:pPr>
      <w:r w:rsidRPr="00F13CB0">
        <w:rPr>
          <w:rFonts w:ascii="黑体" w:eastAsia="黑体" w:hAnsi="黑体" w:hint="eastAsia"/>
          <w:lang w:eastAsia="zh-CN"/>
        </w:rPr>
        <w:t>三、</w:t>
      </w:r>
      <w:r w:rsidR="00290619" w:rsidRPr="00290619">
        <w:rPr>
          <w:rFonts w:ascii="黑体" w:eastAsia="黑体" w:hAnsi="黑体" w:hint="eastAsia"/>
          <w:lang w:eastAsia="zh-CN"/>
        </w:rPr>
        <w:t>教授委员会委员应当具备以下条件：</w:t>
      </w:r>
    </w:p>
    <w:p w:rsidR="00CC04A3" w:rsidRPr="008A722C" w:rsidRDefault="00290619" w:rsidP="00EF3886">
      <w:pPr>
        <w:ind w:firstLineChars="200" w:firstLine="640"/>
        <w:jc w:val="left"/>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lastRenderedPageBreak/>
        <w:t>1</w:t>
      </w:r>
      <w:r w:rsidR="00AA3527" w:rsidRPr="008A722C">
        <w:rPr>
          <w:rFonts w:ascii="仿宋" w:eastAsia="仿宋" w:hAnsi="仿宋" w:hint="eastAsia"/>
          <w:bCs/>
          <w:sz w:val="32"/>
          <w:szCs w:val="32"/>
          <w:shd w:val="clear" w:color="auto" w:fill="FFFFFF"/>
        </w:rPr>
        <w:t>.</w:t>
      </w:r>
      <w:r w:rsidRPr="008A722C">
        <w:rPr>
          <w:rFonts w:ascii="仿宋" w:eastAsia="仿宋" w:hAnsi="仿宋" w:hint="eastAsia"/>
          <w:bCs/>
          <w:sz w:val="32"/>
          <w:szCs w:val="32"/>
          <w:shd w:val="clear" w:color="auto" w:fill="FFFFFF"/>
        </w:rPr>
        <w:t>遵守宪法法律，学风端正、治学严谨、公道正派；</w:t>
      </w:r>
    </w:p>
    <w:p w:rsidR="00CC04A3" w:rsidRPr="008A722C" w:rsidRDefault="00290619" w:rsidP="00EF3886">
      <w:pPr>
        <w:ind w:firstLineChars="200" w:firstLine="640"/>
        <w:jc w:val="left"/>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2</w:t>
      </w:r>
      <w:r w:rsidR="00AA3527" w:rsidRPr="008A722C">
        <w:rPr>
          <w:rFonts w:ascii="仿宋" w:eastAsia="仿宋" w:hAnsi="仿宋" w:hint="eastAsia"/>
          <w:bCs/>
          <w:sz w:val="32"/>
          <w:szCs w:val="32"/>
          <w:shd w:val="clear" w:color="auto" w:fill="FFFFFF"/>
        </w:rPr>
        <w:t>.</w:t>
      </w:r>
      <w:r w:rsidRPr="008A722C">
        <w:rPr>
          <w:rFonts w:ascii="仿宋" w:eastAsia="仿宋" w:hAnsi="仿宋" w:hint="eastAsia"/>
          <w:bCs/>
          <w:sz w:val="32"/>
          <w:szCs w:val="32"/>
          <w:shd w:val="clear" w:color="auto" w:fill="FFFFFF"/>
        </w:rPr>
        <w:t>具有较高的学术声誉和较深的学术造诣；</w:t>
      </w:r>
    </w:p>
    <w:p w:rsidR="00AA3527" w:rsidRPr="008A722C" w:rsidRDefault="00290619" w:rsidP="00EF3886">
      <w:pPr>
        <w:ind w:firstLineChars="200" w:firstLine="640"/>
        <w:jc w:val="left"/>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3</w:t>
      </w:r>
      <w:r w:rsidR="00AA3527" w:rsidRPr="008A722C">
        <w:rPr>
          <w:rFonts w:ascii="仿宋" w:eastAsia="仿宋" w:hAnsi="仿宋" w:hint="eastAsia"/>
          <w:bCs/>
          <w:sz w:val="32"/>
          <w:szCs w:val="32"/>
          <w:shd w:val="clear" w:color="auto" w:fill="FFFFFF"/>
        </w:rPr>
        <w:t>.关心学院的建设与发展，有参与学术管理的热情和能力；</w:t>
      </w:r>
    </w:p>
    <w:p w:rsidR="00290619" w:rsidRPr="008A722C" w:rsidRDefault="00290619" w:rsidP="00EF3886">
      <w:pPr>
        <w:ind w:firstLineChars="200" w:firstLine="640"/>
        <w:jc w:val="left"/>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4</w:t>
      </w:r>
      <w:r w:rsidR="00AA3527" w:rsidRPr="008A722C">
        <w:rPr>
          <w:rFonts w:ascii="仿宋" w:eastAsia="仿宋" w:hAnsi="仿宋" w:hint="eastAsia"/>
          <w:bCs/>
          <w:sz w:val="32"/>
          <w:szCs w:val="32"/>
          <w:shd w:val="clear" w:color="auto" w:fill="FFFFFF"/>
        </w:rPr>
        <w:t>.</w:t>
      </w:r>
      <w:r w:rsidRPr="008A722C">
        <w:rPr>
          <w:rFonts w:ascii="仿宋" w:eastAsia="仿宋" w:hAnsi="仿宋" w:hint="eastAsia"/>
          <w:bCs/>
          <w:sz w:val="32"/>
          <w:szCs w:val="32"/>
          <w:shd w:val="clear" w:color="auto" w:fill="FFFFFF"/>
        </w:rPr>
        <w:t>具有</w:t>
      </w:r>
      <w:r w:rsidR="00005536" w:rsidRPr="008A722C">
        <w:rPr>
          <w:rFonts w:ascii="仿宋" w:eastAsia="仿宋" w:hAnsi="仿宋" w:hint="eastAsia"/>
          <w:bCs/>
          <w:sz w:val="32"/>
          <w:szCs w:val="32"/>
          <w:shd w:val="clear" w:color="auto" w:fill="FFFFFF"/>
        </w:rPr>
        <w:t>高级</w:t>
      </w:r>
      <w:r w:rsidRPr="008A722C">
        <w:rPr>
          <w:rFonts w:ascii="仿宋" w:eastAsia="仿宋" w:hAnsi="仿宋" w:hint="eastAsia"/>
          <w:bCs/>
          <w:sz w:val="32"/>
          <w:szCs w:val="32"/>
          <w:shd w:val="clear" w:color="auto" w:fill="FFFFFF"/>
        </w:rPr>
        <w:t>职称的专业技术人员（教师岗位）。</w:t>
      </w:r>
    </w:p>
    <w:p w:rsidR="00F13CB0" w:rsidRPr="00EF3886" w:rsidRDefault="00F13CB0" w:rsidP="00EF3886">
      <w:pPr>
        <w:pStyle w:val="a3"/>
        <w:ind w:left="0" w:firstLineChars="200" w:firstLine="640"/>
        <w:jc w:val="both"/>
        <w:rPr>
          <w:rFonts w:ascii="黑体" w:eastAsia="黑体" w:hAnsi="黑体"/>
          <w:lang w:eastAsia="zh-CN"/>
        </w:rPr>
      </w:pPr>
      <w:r w:rsidRPr="00F13CB0">
        <w:rPr>
          <w:rFonts w:ascii="黑体" w:eastAsia="黑体" w:hAnsi="黑体" w:hint="eastAsia"/>
          <w:lang w:eastAsia="zh-CN"/>
        </w:rPr>
        <w:t>四、工作程序</w:t>
      </w:r>
    </w:p>
    <w:p w:rsidR="00F13CB0" w:rsidRPr="00EF3886" w:rsidRDefault="009F24BC" w:rsidP="00EF3886">
      <w:pPr>
        <w:ind w:firstLineChars="200" w:firstLine="640"/>
        <w:rPr>
          <w:rFonts w:ascii="仿宋" w:eastAsia="仿宋" w:hAnsi="仿宋"/>
          <w:bCs/>
          <w:sz w:val="32"/>
          <w:szCs w:val="32"/>
          <w:shd w:val="clear" w:color="auto" w:fill="FFFFFF"/>
        </w:rPr>
      </w:pPr>
      <w:r w:rsidRPr="00EF3886">
        <w:rPr>
          <w:rFonts w:ascii="仿宋" w:eastAsia="仿宋" w:hAnsi="仿宋" w:hint="eastAsia"/>
          <w:bCs/>
          <w:sz w:val="32"/>
          <w:szCs w:val="32"/>
          <w:shd w:val="clear" w:color="auto" w:fill="FFFFFF"/>
        </w:rPr>
        <w:t>1</w:t>
      </w:r>
      <w:r w:rsidR="00AA3527" w:rsidRPr="00EF3886">
        <w:rPr>
          <w:rFonts w:ascii="仿宋" w:eastAsia="仿宋" w:hAnsi="仿宋" w:hint="eastAsia"/>
          <w:bCs/>
          <w:sz w:val="32"/>
          <w:szCs w:val="32"/>
          <w:shd w:val="clear" w:color="auto" w:fill="FFFFFF"/>
        </w:rPr>
        <w:t>.</w:t>
      </w:r>
      <w:r w:rsidR="00F13CB0" w:rsidRPr="00EF3886">
        <w:rPr>
          <w:rFonts w:ascii="仿宋" w:eastAsia="仿宋" w:hAnsi="仿宋" w:hint="eastAsia"/>
          <w:bCs/>
          <w:sz w:val="32"/>
          <w:szCs w:val="32"/>
          <w:shd w:val="clear" w:color="auto" w:fill="FFFFFF"/>
        </w:rPr>
        <w:t>学院党委负责人主持教授委员会选举工作，选举方案经党政联席会议审定后在学院内公示并报校学术委员会备案</w:t>
      </w:r>
      <w:r w:rsidR="00CA05EF" w:rsidRPr="00EF3886">
        <w:rPr>
          <w:rFonts w:ascii="仿宋" w:eastAsia="仿宋" w:hAnsi="仿宋" w:hint="eastAsia"/>
          <w:bCs/>
          <w:sz w:val="32"/>
          <w:szCs w:val="32"/>
          <w:shd w:val="clear" w:color="auto" w:fill="FFFFFF"/>
        </w:rPr>
        <w:t>后组织选举</w:t>
      </w:r>
      <w:r w:rsidR="00E21CC5" w:rsidRPr="00EF3886">
        <w:rPr>
          <w:rFonts w:ascii="仿宋" w:eastAsia="仿宋" w:hAnsi="仿宋" w:hint="eastAsia"/>
          <w:bCs/>
          <w:sz w:val="32"/>
          <w:szCs w:val="32"/>
          <w:shd w:val="clear" w:color="auto" w:fill="FFFFFF"/>
        </w:rPr>
        <w:t>；</w:t>
      </w:r>
    </w:p>
    <w:p w:rsidR="009F24BC" w:rsidRPr="00EF3886" w:rsidRDefault="009F24BC" w:rsidP="00EF3886">
      <w:pPr>
        <w:ind w:firstLineChars="200" w:firstLine="640"/>
        <w:rPr>
          <w:rFonts w:ascii="仿宋" w:eastAsia="仿宋" w:hAnsi="仿宋"/>
          <w:bCs/>
          <w:sz w:val="32"/>
          <w:szCs w:val="32"/>
          <w:shd w:val="clear" w:color="auto" w:fill="FFFFFF"/>
        </w:rPr>
      </w:pPr>
      <w:r w:rsidRPr="00EF3886">
        <w:rPr>
          <w:rFonts w:ascii="仿宋" w:eastAsia="仿宋" w:hAnsi="仿宋" w:hint="eastAsia"/>
          <w:bCs/>
          <w:sz w:val="32"/>
          <w:szCs w:val="32"/>
          <w:shd w:val="clear" w:color="auto" w:fill="FFFFFF"/>
        </w:rPr>
        <w:t>2</w:t>
      </w:r>
      <w:r w:rsidR="00AA3527" w:rsidRPr="00EF3886">
        <w:rPr>
          <w:rFonts w:ascii="仿宋" w:eastAsia="仿宋" w:hAnsi="仿宋" w:hint="eastAsia"/>
          <w:bCs/>
          <w:sz w:val="32"/>
          <w:szCs w:val="32"/>
          <w:shd w:val="clear" w:color="auto" w:fill="FFFFFF"/>
        </w:rPr>
        <w:t>.</w:t>
      </w:r>
      <w:r w:rsidRPr="00EF3886">
        <w:rPr>
          <w:rFonts w:ascii="仿宋" w:eastAsia="仿宋" w:hAnsi="仿宋" w:hint="eastAsia"/>
          <w:bCs/>
          <w:sz w:val="32"/>
          <w:szCs w:val="32"/>
          <w:shd w:val="clear" w:color="auto" w:fill="FFFFFF"/>
        </w:rPr>
        <w:t>委员候选人由系（部、室）主任组织召开系</w:t>
      </w:r>
      <w:r w:rsidR="007155B6" w:rsidRPr="00EF3886">
        <w:rPr>
          <w:rFonts w:ascii="仿宋" w:eastAsia="仿宋" w:hAnsi="仿宋" w:hint="eastAsia"/>
          <w:bCs/>
          <w:sz w:val="32"/>
          <w:szCs w:val="32"/>
          <w:shd w:val="clear" w:color="auto" w:fill="FFFFFF"/>
        </w:rPr>
        <w:t>（部、室）</w:t>
      </w:r>
      <w:r w:rsidRPr="00EF3886">
        <w:rPr>
          <w:rFonts w:ascii="仿宋" w:eastAsia="仿宋" w:hAnsi="仿宋" w:hint="eastAsia"/>
          <w:bCs/>
          <w:sz w:val="32"/>
          <w:szCs w:val="32"/>
          <w:shd w:val="clear" w:color="auto" w:fill="FFFFFF"/>
        </w:rPr>
        <w:t>全体教职工会议，按照不低于正式委员人数120%的比例在全院高</w:t>
      </w:r>
      <w:r w:rsidR="00EF3886">
        <w:rPr>
          <w:rFonts w:ascii="仿宋" w:eastAsia="仿宋" w:hAnsi="仿宋" w:hint="eastAsia"/>
          <w:bCs/>
          <w:sz w:val="32"/>
          <w:szCs w:val="32"/>
          <w:shd w:val="clear" w:color="auto" w:fill="FFFFFF"/>
        </w:rPr>
        <w:t>级</w:t>
      </w:r>
      <w:r w:rsidRPr="00EF3886">
        <w:rPr>
          <w:rFonts w:ascii="仿宋" w:eastAsia="仿宋" w:hAnsi="仿宋" w:hint="eastAsia"/>
          <w:bCs/>
          <w:sz w:val="32"/>
          <w:szCs w:val="32"/>
          <w:shd w:val="clear" w:color="auto" w:fill="FFFFFF"/>
        </w:rPr>
        <w:t>职称教师中推荐提名1</w:t>
      </w:r>
      <w:r w:rsidR="00096AEA" w:rsidRPr="00EF3886">
        <w:rPr>
          <w:rFonts w:ascii="仿宋" w:eastAsia="仿宋" w:hAnsi="仿宋" w:hint="eastAsia"/>
          <w:bCs/>
          <w:sz w:val="32"/>
          <w:szCs w:val="32"/>
          <w:shd w:val="clear" w:color="auto" w:fill="FFFFFF"/>
        </w:rPr>
        <w:t>6</w:t>
      </w:r>
      <w:r w:rsidRPr="00EF3886">
        <w:rPr>
          <w:rFonts w:ascii="仿宋" w:eastAsia="仿宋" w:hAnsi="仿宋" w:hint="eastAsia"/>
          <w:bCs/>
          <w:sz w:val="32"/>
          <w:szCs w:val="32"/>
          <w:shd w:val="clear" w:color="auto" w:fill="FFFFFF"/>
        </w:rPr>
        <w:t>人</w:t>
      </w:r>
      <w:r w:rsidR="00AA3527" w:rsidRPr="00EF3886">
        <w:rPr>
          <w:rFonts w:ascii="仿宋" w:eastAsia="仿宋" w:hAnsi="仿宋" w:hint="eastAsia"/>
          <w:bCs/>
          <w:sz w:val="32"/>
          <w:szCs w:val="32"/>
          <w:shd w:val="clear" w:color="auto" w:fill="FFFFFF"/>
        </w:rPr>
        <w:t>；</w:t>
      </w:r>
    </w:p>
    <w:p w:rsidR="00CC04A3" w:rsidRPr="00EF3886" w:rsidRDefault="003A1975" w:rsidP="00EF3886">
      <w:pPr>
        <w:ind w:firstLineChars="200" w:firstLine="640"/>
        <w:rPr>
          <w:rFonts w:ascii="仿宋" w:eastAsia="仿宋" w:hAnsi="仿宋"/>
          <w:bCs/>
          <w:sz w:val="32"/>
          <w:szCs w:val="32"/>
          <w:shd w:val="clear" w:color="auto" w:fill="FFFFFF"/>
        </w:rPr>
      </w:pPr>
      <w:r w:rsidRPr="00EF3886">
        <w:rPr>
          <w:rFonts w:ascii="仿宋" w:eastAsia="仿宋" w:hAnsi="仿宋" w:hint="eastAsia"/>
          <w:bCs/>
          <w:sz w:val="32"/>
          <w:szCs w:val="32"/>
          <w:shd w:val="clear" w:color="auto" w:fill="FFFFFF"/>
        </w:rPr>
        <w:t>民主推荐时，各系</w:t>
      </w:r>
      <w:r w:rsidR="007155B6" w:rsidRPr="00EF3886">
        <w:rPr>
          <w:rFonts w:ascii="仿宋" w:eastAsia="仿宋" w:hAnsi="仿宋" w:hint="eastAsia"/>
          <w:bCs/>
          <w:sz w:val="32"/>
          <w:szCs w:val="32"/>
          <w:shd w:val="clear" w:color="auto" w:fill="FFFFFF"/>
        </w:rPr>
        <w:t>（部、室）</w:t>
      </w:r>
      <w:r w:rsidRPr="00EF3886">
        <w:rPr>
          <w:rFonts w:ascii="仿宋" w:eastAsia="仿宋" w:hAnsi="仿宋" w:hint="eastAsia"/>
          <w:bCs/>
          <w:sz w:val="32"/>
          <w:szCs w:val="32"/>
          <w:shd w:val="clear" w:color="auto" w:fill="FFFFFF"/>
        </w:rPr>
        <w:t>应充分考虑推荐人员所在学科及从事的研究方向。民主推荐结束后，各系</w:t>
      </w:r>
      <w:r w:rsidR="007155B6" w:rsidRPr="00EF3886">
        <w:rPr>
          <w:rFonts w:ascii="仿宋" w:eastAsia="仿宋" w:hAnsi="仿宋" w:hint="eastAsia"/>
          <w:bCs/>
          <w:sz w:val="32"/>
          <w:szCs w:val="32"/>
          <w:shd w:val="clear" w:color="auto" w:fill="FFFFFF"/>
        </w:rPr>
        <w:t>（部、室）</w:t>
      </w:r>
      <w:r w:rsidRPr="00EF3886">
        <w:rPr>
          <w:rFonts w:ascii="仿宋" w:eastAsia="仿宋" w:hAnsi="仿宋" w:hint="eastAsia"/>
          <w:bCs/>
          <w:sz w:val="32"/>
          <w:szCs w:val="32"/>
          <w:shd w:val="clear" w:color="auto" w:fill="FFFFFF"/>
        </w:rPr>
        <w:t>将推荐的人选名单经主任签字后报学院综合办公室</w:t>
      </w:r>
      <w:r w:rsidR="00E21CC5" w:rsidRPr="00EF3886">
        <w:rPr>
          <w:rFonts w:ascii="仿宋" w:eastAsia="仿宋" w:hAnsi="仿宋" w:hint="eastAsia"/>
          <w:bCs/>
          <w:sz w:val="32"/>
          <w:szCs w:val="32"/>
          <w:shd w:val="clear" w:color="auto" w:fill="FFFFFF"/>
        </w:rPr>
        <w:t>；</w:t>
      </w:r>
    </w:p>
    <w:p w:rsidR="00CC04A3" w:rsidRPr="00EF3886" w:rsidRDefault="007155B6" w:rsidP="00EF3886">
      <w:pPr>
        <w:ind w:firstLineChars="200" w:firstLine="640"/>
        <w:rPr>
          <w:rFonts w:ascii="仿宋" w:eastAsia="仿宋" w:hAnsi="仿宋"/>
          <w:bCs/>
          <w:sz w:val="32"/>
          <w:szCs w:val="32"/>
          <w:shd w:val="clear" w:color="auto" w:fill="FFFFFF"/>
        </w:rPr>
      </w:pPr>
      <w:r w:rsidRPr="00EF3886">
        <w:rPr>
          <w:rFonts w:ascii="仿宋" w:eastAsia="仿宋" w:hAnsi="仿宋" w:hint="eastAsia"/>
          <w:bCs/>
          <w:sz w:val="32"/>
          <w:szCs w:val="32"/>
          <w:shd w:val="clear" w:color="auto" w:fill="FFFFFF"/>
        </w:rPr>
        <w:t>3</w:t>
      </w:r>
      <w:r w:rsidR="00AA3527" w:rsidRPr="00EF3886">
        <w:rPr>
          <w:rFonts w:ascii="仿宋" w:eastAsia="仿宋" w:hAnsi="仿宋" w:hint="eastAsia"/>
          <w:bCs/>
          <w:sz w:val="32"/>
          <w:szCs w:val="32"/>
          <w:shd w:val="clear" w:color="auto" w:fill="FFFFFF"/>
        </w:rPr>
        <w:t>.</w:t>
      </w:r>
      <w:r w:rsidR="00EF3886">
        <w:rPr>
          <w:rFonts w:ascii="仿宋" w:eastAsia="仿宋" w:hAnsi="仿宋" w:hint="eastAsia"/>
          <w:bCs/>
          <w:sz w:val="32"/>
          <w:szCs w:val="32"/>
          <w:shd w:val="clear" w:color="auto" w:fill="FFFFFF"/>
        </w:rPr>
        <w:t>学院党政联席会议结合各系（部、室）</w:t>
      </w:r>
      <w:r w:rsidR="003A1975" w:rsidRPr="00EF3886">
        <w:rPr>
          <w:rFonts w:ascii="仿宋" w:eastAsia="仿宋" w:hAnsi="仿宋" w:hint="eastAsia"/>
          <w:bCs/>
          <w:sz w:val="32"/>
          <w:szCs w:val="32"/>
          <w:shd w:val="clear" w:color="auto" w:fill="FFFFFF"/>
        </w:rPr>
        <w:t>推荐提名情况，充分考虑学科间相互平衡、热心公益、有责任感、老中青结合等原则，在深入酝酿讨论基础上，按照正式委员人数120%的比例确定教授委员会委员候选人初步人选1</w:t>
      </w:r>
      <w:r w:rsidR="00096AEA" w:rsidRPr="00EF3886">
        <w:rPr>
          <w:rFonts w:ascii="仿宋" w:eastAsia="仿宋" w:hAnsi="仿宋" w:hint="eastAsia"/>
          <w:bCs/>
          <w:sz w:val="32"/>
          <w:szCs w:val="32"/>
          <w:shd w:val="clear" w:color="auto" w:fill="FFFFFF"/>
        </w:rPr>
        <w:t>6</w:t>
      </w:r>
      <w:r w:rsidR="003A1975" w:rsidRPr="00EF3886">
        <w:rPr>
          <w:rFonts w:ascii="仿宋" w:eastAsia="仿宋" w:hAnsi="仿宋" w:hint="eastAsia"/>
          <w:bCs/>
          <w:sz w:val="32"/>
          <w:szCs w:val="32"/>
          <w:shd w:val="clear" w:color="auto" w:fill="FFFFFF"/>
        </w:rPr>
        <w:t>名</w:t>
      </w:r>
      <w:r w:rsidR="00E21CC5" w:rsidRPr="00EF3886">
        <w:rPr>
          <w:rFonts w:ascii="仿宋" w:eastAsia="仿宋" w:hAnsi="仿宋" w:hint="eastAsia"/>
          <w:bCs/>
          <w:sz w:val="32"/>
          <w:szCs w:val="32"/>
          <w:shd w:val="clear" w:color="auto" w:fill="FFFFFF"/>
        </w:rPr>
        <w:t>；</w:t>
      </w:r>
    </w:p>
    <w:p w:rsidR="00CC04A3" w:rsidRPr="00EF3886" w:rsidRDefault="007155B6" w:rsidP="00EF3886">
      <w:pPr>
        <w:ind w:firstLineChars="200" w:firstLine="605"/>
        <w:rPr>
          <w:rFonts w:ascii="仿宋" w:eastAsia="仿宋" w:hAnsi="仿宋" w:cs="仿宋"/>
          <w:w w:val="95"/>
          <w:kern w:val="0"/>
          <w:sz w:val="32"/>
          <w:szCs w:val="32"/>
        </w:rPr>
      </w:pPr>
      <w:r w:rsidRPr="00EF3886">
        <w:rPr>
          <w:rFonts w:ascii="仿宋" w:eastAsia="仿宋" w:hAnsi="仿宋" w:cs="仿宋" w:hint="eastAsia"/>
          <w:w w:val="95"/>
          <w:kern w:val="0"/>
          <w:sz w:val="32"/>
          <w:szCs w:val="32"/>
        </w:rPr>
        <w:t>4</w:t>
      </w:r>
      <w:r w:rsidR="00AA3527" w:rsidRPr="00EF3886">
        <w:rPr>
          <w:rFonts w:ascii="仿宋" w:eastAsia="仿宋" w:hAnsi="仿宋" w:cs="仿宋" w:hint="eastAsia"/>
          <w:w w:val="95"/>
          <w:kern w:val="0"/>
          <w:sz w:val="32"/>
          <w:szCs w:val="32"/>
        </w:rPr>
        <w:t>.</w:t>
      </w:r>
      <w:r w:rsidR="00F13CB0" w:rsidRPr="00EF3886">
        <w:rPr>
          <w:rFonts w:ascii="仿宋" w:eastAsia="仿宋" w:hAnsi="仿宋" w:cs="仿宋" w:hint="eastAsia"/>
          <w:w w:val="95"/>
          <w:kern w:val="0"/>
          <w:sz w:val="32"/>
          <w:szCs w:val="32"/>
        </w:rPr>
        <w:t>候选人名单在学院范围内公示 3 个工作日。</w:t>
      </w:r>
      <w:r w:rsidRPr="00EF3886">
        <w:rPr>
          <w:rFonts w:ascii="仿宋" w:eastAsia="仿宋" w:hAnsi="仿宋" w:cs="仿宋" w:hint="eastAsia"/>
          <w:w w:val="95"/>
          <w:kern w:val="0"/>
          <w:sz w:val="32"/>
          <w:szCs w:val="32"/>
        </w:rPr>
        <w:t>公示若无异议，公示后确定正式候选人，</w:t>
      </w:r>
      <w:r w:rsidR="00F13CB0" w:rsidRPr="00EF3886">
        <w:rPr>
          <w:rFonts w:ascii="仿宋" w:eastAsia="仿宋" w:hAnsi="仿宋" w:cs="仿宋" w:hint="eastAsia"/>
          <w:w w:val="95"/>
          <w:kern w:val="0"/>
          <w:sz w:val="32"/>
          <w:szCs w:val="32"/>
        </w:rPr>
        <w:t>公示如</w:t>
      </w:r>
      <w:r w:rsidRPr="00EF3886">
        <w:rPr>
          <w:rFonts w:ascii="仿宋" w:eastAsia="仿宋" w:hAnsi="仿宋" w:cs="仿宋" w:hint="eastAsia"/>
          <w:w w:val="95"/>
          <w:kern w:val="0"/>
          <w:sz w:val="32"/>
          <w:szCs w:val="32"/>
        </w:rPr>
        <w:t>有异议，重新组织召开党政联席会</w:t>
      </w:r>
      <w:r w:rsidRPr="00EF3886">
        <w:rPr>
          <w:rFonts w:ascii="仿宋" w:eastAsia="仿宋" w:hAnsi="仿宋" w:cs="仿宋" w:hint="eastAsia"/>
          <w:w w:val="95"/>
          <w:kern w:val="0"/>
          <w:sz w:val="32"/>
          <w:szCs w:val="32"/>
        </w:rPr>
        <w:lastRenderedPageBreak/>
        <w:t>讨论</w:t>
      </w:r>
      <w:r w:rsidR="00E21CC5" w:rsidRPr="00EF3886">
        <w:rPr>
          <w:rFonts w:ascii="仿宋" w:eastAsia="仿宋" w:hAnsi="仿宋" w:cs="仿宋" w:hint="eastAsia"/>
          <w:w w:val="95"/>
          <w:kern w:val="0"/>
          <w:sz w:val="32"/>
          <w:szCs w:val="32"/>
        </w:rPr>
        <w:t>；</w:t>
      </w:r>
    </w:p>
    <w:p w:rsidR="00CC04A3" w:rsidRPr="00EF3886" w:rsidRDefault="007155B6" w:rsidP="00EF3886">
      <w:pPr>
        <w:ind w:firstLineChars="200" w:firstLine="640"/>
        <w:rPr>
          <w:rFonts w:ascii="仿宋" w:eastAsia="仿宋" w:hAnsi="仿宋"/>
          <w:bCs/>
          <w:sz w:val="32"/>
          <w:szCs w:val="32"/>
          <w:shd w:val="clear" w:color="auto" w:fill="FFFFFF"/>
        </w:rPr>
      </w:pPr>
      <w:r w:rsidRPr="00EF3886">
        <w:rPr>
          <w:rFonts w:ascii="仿宋" w:eastAsia="仿宋" w:hAnsi="仿宋" w:hint="eastAsia"/>
          <w:bCs/>
          <w:sz w:val="32"/>
          <w:szCs w:val="32"/>
          <w:shd w:val="clear" w:color="auto" w:fill="FFFFFF"/>
        </w:rPr>
        <w:t>5</w:t>
      </w:r>
      <w:r w:rsidR="00AA3527" w:rsidRPr="00EF3886">
        <w:rPr>
          <w:rFonts w:ascii="仿宋" w:eastAsia="仿宋" w:hAnsi="仿宋" w:hint="eastAsia"/>
          <w:bCs/>
          <w:sz w:val="32"/>
          <w:szCs w:val="32"/>
          <w:shd w:val="clear" w:color="auto" w:fill="FFFFFF"/>
        </w:rPr>
        <w:t>.</w:t>
      </w:r>
      <w:r w:rsidR="00E21CC5" w:rsidRPr="00EF3886">
        <w:rPr>
          <w:rFonts w:ascii="仿宋" w:eastAsia="仿宋" w:hAnsi="仿宋" w:hint="eastAsia"/>
          <w:bCs/>
          <w:sz w:val="32"/>
          <w:szCs w:val="32"/>
          <w:shd w:val="clear" w:color="auto" w:fill="FFFFFF"/>
        </w:rPr>
        <w:t>召开全体教师大会选举产生委员，参会人数达到应到会人数的2/3以上（含）选举方为有效。得票超过</w:t>
      </w:r>
      <w:r w:rsidR="00EF3886">
        <w:rPr>
          <w:rFonts w:ascii="仿宋" w:eastAsia="仿宋" w:hAnsi="仿宋" w:hint="eastAsia"/>
          <w:bCs/>
          <w:sz w:val="32"/>
          <w:szCs w:val="32"/>
          <w:shd w:val="clear" w:color="auto" w:fill="FFFFFF"/>
        </w:rPr>
        <w:t>参会教师</w:t>
      </w:r>
      <w:r w:rsidR="00E21CC5" w:rsidRPr="00EF3886">
        <w:rPr>
          <w:rFonts w:ascii="仿宋" w:eastAsia="仿宋" w:hAnsi="仿宋" w:hint="eastAsia"/>
          <w:bCs/>
          <w:sz w:val="32"/>
          <w:szCs w:val="32"/>
          <w:shd w:val="clear" w:color="auto" w:fill="FFFFFF"/>
        </w:rPr>
        <w:t>人数的半数且得票多者当选；</w:t>
      </w:r>
    </w:p>
    <w:p w:rsidR="00CC04A3" w:rsidRPr="00EF3886" w:rsidRDefault="007155B6" w:rsidP="00EF3886">
      <w:pPr>
        <w:ind w:firstLineChars="200" w:firstLine="640"/>
        <w:rPr>
          <w:rFonts w:ascii="仿宋" w:eastAsia="仿宋" w:hAnsi="仿宋"/>
          <w:bCs/>
          <w:sz w:val="32"/>
          <w:szCs w:val="32"/>
          <w:shd w:val="clear" w:color="auto" w:fill="FFFFFF"/>
        </w:rPr>
      </w:pPr>
      <w:r w:rsidRPr="00EF3886">
        <w:rPr>
          <w:rFonts w:ascii="仿宋" w:eastAsia="仿宋" w:hAnsi="仿宋" w:hint="eastAsia"/>
          <w:bCs/>
          <w:sz w:val="32"/>
          <w:szCs w:val="32"/>
          <w:shd w:val="clear" w:color="auto" w:fill="FFFFFF"/>
        </w:rPr>
        <w:t>6</w:t>
      </w:r>
      <w:r w:rsidR="00AA3527" w:rsidRPr="00EF3886">
        <w:rPr>
          <w:rFonts w:ascii="仿宋" w:eastAsia="仿宋" w:hAnsi="仿宋" w:hint="eastAsia"/>
          <w:bCs/>
          <w:sz w:val="32"/>
          <w:szCs w:val="32"/>
          <w:shd w:val="clear" w:color="auto" w:fill="FFFFFF"/>
        </w:rPr>
        <w:t>.</w:t>
      </w:r>
      <w:r w:rsidR="00E21CC5" w:rsidRPr="00EF3886">
        <w:rPr>
          <w:rFonts w:ascii="仿宋" w:eastAsia="仿宋" w:hAnsi="仿宋" w:hint="eastAsia"/>
          <w:bCs/>
          <w:sz w:val="32"/>
          <w:szCs w:val="32"/>
          <w:shd w:val="clear" w:color="auto" w:fill="FFFFFF"/>
        </w:rPr>
        <w:t>教授委员会主任委员和副主任委员实行等额选举。主任委员由学院党政联席会议提名，由全体当选委员民主选举产生，得票超过全体当选委员的半数视为当选。副主任委员由主任委员提名，全体当选委员民主选举产生，得票超过全体当选委员的半数视为当选；</w:t>
      </w:r>
    </w:p>
    <w:p w:rsidR="00CC04A3" w:rsidRPr="00EF3886" w:rsidRDefault="007155B6" w:rsidP="00EF3886">
      <w:pPr>
        <w:ind w:firstLineChars="200" w:firstLine="640"/>
        <w:rPr>
          <w:rFonts w:ascii="仿宋" w:eastAsia="仿宋" w:hAnsi="仿宋"/>
          <w:bCs/>
          <w:sz w:val="32"/>
          <w:szCs w:val="32"/>
          <w:shd w:val="clear" w:color="auto" w:fill="FFFFFF"/>
        </w:rPr>
      </w:pPr>
      <w:r w:rsidRPr="00EF3886">
        <w:rPr>
          <w:rFonts w:ascii="仿宋" w:eastAsia="仿宋" w:hAnsi="仿宋" w:hint="eastAsia"/>
          <w:bCs/>
          <w:sz w:val="32"/>
          <w:szCs w:val="32"/>
          <w:shd w:val="clear" w:color="auto" w:fill="FFFFFF"/>
        </w:rPr>
        <w:t>7</w:t>
      </w:r>
      <w:r w:rsidR="00AA3527" w:rsidRPr="00EF3886">
        <w:rPr>
          <w:rFonts w:ascii="仿宋" w:eastAsia="仿宋" w:hAnsi="仿宋" w:hint="eastAsia"/>
          <w:bCs/>
          <w:sz w:val="32"/>
          <w:szCs w:val="32"/>
          <w:shd w:val="clear" w:color="auto" w:fill="FFFFFF"/>
        </w:rPr>
        <w:t>.</w:t>
      </w:r>
      <w:r w:rsidR="00E21CC5" w:rsidRPr="00EF3886">
        <w:rPr>
          <w:rFonts w:ascii="仿宋" w:eastAsia="仿宋" w:hAnsi="仿宋" w:hint="eastAsia"/>
          <w:bCs/>
          <w:sz w:val="32"/>
          <w:szCs w:val="32"/>
          <w:shd w:val="clear" w:color="auto" w:fill="FFFFFF"/>
        </w:rPr>
        <w:t>教授委员会秘书由主任委员从学院管理人员或科教人员中提名，经全体当选委员确认后产生；</w:t>
      </w:r>
    </w:p>
    <w:p w:rsidR="00987916" w:rsidRPr="00EF3886" w:rsidRDefault="007155B6" w:rsidP="00EF3886">
      <w:pPr>
        <w:ind w:firstLineChars="200" w:firstLine="640"/>
        <w:rPr>
          <w:rFonts w:ascii="仿宋" w:eastAsia="仿宋" w:hAnsi="仿宋"/>
          <w:bCs/>
          <w:sz w:val="32"/>
          <w:szCs w:val="32"/>
          <w:shd w:val="clear" w:color="auto" w:fill="FFFFFF"/>
        </w:rPr>
      </w:pPr>
      <w:r w:rsidRPr="00EF3886">
        <w:rPr>
          <w:rFonts w:ascii="仿宋" w:eastAsia="仿宋" w:hAnsi="仿宋" w:hint="eastAsia"/>
          <w:bCs/>
          <w:sz w:val="32"/>
          <w:szCs w:val="32"/>
          <w:shd w:val="clear" w:color="auto" w:fill="FFFFFF"/>
        </w:rPr>
        <w:t>8</w:t>
      </w:r>
      <w:r w:rsidR="00AA3527" w:rsidRPr="00EF3886">
        <w:rPr>
          <w:rFonts w:ascii="仿宋" w:eastAsia="仿宋" w:hAnsi="仿宋" w:hint="eastAsia"/>
          <w:bCs/>
          <w:sz w:val="32"/>
          <w:szCs w:val="32"/>
          <w:shd w:val="clear" w:color="auto" w:fill="FFFFFF"/>
        </w:rPr>
        <w:t>.</w:t>
      </w:r>
      <w:r w:rsidR="00E21CC5" w:rsidRPr="00EF3886">
        <w:rPr>
          <w:rFonts w:ascii="仿宋" w:eastAsia="仿宋" w:hAnsi="仿宋" w:hint="eastAsia"/>
          <w:bCs/>
          <w:sz w:val="32"/>
          <w:szCs w:val="32"/>
          <w:shd w:val="clear" w:color="auto" w:fill="FFFFFF"/>
        </w:rPr>
        <w:t>选举结果在学院内部公示3个工作日，无异议后经学院党政联席会议确认、公布，同时报校学术委员会及学位评定委员会备案。</w:t>
      </w:r>
    </w:p>
    <w:p w:rsidR="00F13CB0" w:rsidRPr="00B90405" w:rsidRDefault="00B90405" w:rsidP="00EF3886">
      <w:pPr>
        <w:pStyle w:val="a3"/>
        <w:ind w:left="0" w:firstLineChars="200" w:firstLine="640"/>
        <w:jc w:val="both"/>
        <w:rPr>
          <w:rFonts w:ascii="黑体" w:eastAsia="黑体" w:hAnsi="黑体"/>
          <w:lang w:eastAsia="zh-CN"/>
        </w:rPr>
      </w:pPr>
      <w:r w:rsidRPr="00B90405">
        <w:rPr>
          <w:rFonts w:ascii="黑体" w:eastAsia="黑体" w:hAnsi="黑体" w:hint="eastAsia"/>
          <w:lang w:eastAsia="zh-CN"/>
        </w:rPr>
        <w:t>五、</w:t>
      </w:r>
      <w:r w:rsidR="00F13CB0" w:rsidRPr="00F13CB0">
        <w:rPr>
          <w:rFonts w:ascii="黑体" w:eastAsia="黑体" w:hAnsi="黑体" w:hint="eastAsia"/>
          <w:lang w:eastAsia="zh-CN"/>
        </w:rPr>
        <w:t>时间安排</w:t>
      </w:r>
    </w:p>
    <w:p w:rsidR="00F13CB0" w:rsidRPr="008A722C" w:rsidRDefault="00F13CB0" w:rsidP="008A722C">
      <w:pPr>
        <w:ind w:firstLineChars="200" w:firstLine="640"/>
        <w:jc w:val="left"/>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本次选举工作分三个阶段进行。</w:t>
      </w:r>
    </w:p>
    <w:p w:rsidR="00ED7C75" w:rsidRPr="008A722C" w:rsidRDefault="00F13CB0" w:rsidP="008A722C">
      <w:pPr>
        <w:pStyle w:val="a3"/>
        <w:ind w:left="0" w:firstLineChars="200" w:firstLine="643"/>
        <w:jc w:val="both"/>
        <w:rPr>
          <w:b/>
          <w:spacing w:val="-28"/>
          <w:lang w:eastAsia="zh-CN"/>
        </w:rPr>
      </w:pPr>
      <w:r w:rsidRPr="008A722C">
        <w:rPr>
          <w:rFonts w:hint="eastAsia"/>
          <w:b/>
          <w:lang w:eastAsia="zh-CN"/>
        </w:rPr>
        <w:t>第一阶段：</w:t>
      </w:r>
      <w:r w:rsidR="00B96DCA" w:rsidRPr="008A722C">
        <w:rPr>
          <w:rFonts w:hint="eastAsia"/>
          <w:b/>
          <w:lang w:eastAsia="zh-CN"/>
        </w:rPr>
        <w:t>6</w:t>
      </w:r>
      <w:r w:rsidRPr="008A722C">
        <w:rPr>
          <w:rFonts w:hint="eastAsia"/>
          <w:b/>
          <w:spacing w:val="-54"/>
          <w:lang w:eastAsia="zh-CN"/>
        </w:rPr>
        <w:t xml:space="preserve">月 </w:t>
      </w:r>
      <w:r w:rsidR="002572CB" w:rsidRPr="008A722C">
        <w:rPr>
          <w:rFonts w:hint="eastAsia"/>
          <w:b/>
          <w:lang w:eastAsia="zh-CN"/>
        </w:rPr>
        <w:t>2</w:t>
      </w:r>
      <w:r w:rsidR="00EF3886">
        <w:rPr>
          <w:b/>
          <w:lang w:eastAsia="zh-CN"/>
        </w:rPr>
        <w:t>5</w:t>
      </w:r>
      <w:r w:rsidRPr="008A722C">
        <w:rPr>
          <w:rFonts w:hint="eastAsia"/>
          <w:b/>
          <w:spacing w:val="-28"/>
          <w:lang w:eastAsia="zh-CN"/>
        </w:rPr>
        <w:t>日前</w:t>
      </w:r>
    </w:p>
    <w:p w:rsidR="006F4B0E" w:rsidRPr="008A722C" w:rsidRDefault="006F4B0E" w:rsidP="006F4B0E">
      <w:pPr>
        <w:ind w:firstLineChars="200" w:firstLine="640"/>
        <w:jc w:val="left"/>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1</w:t>
      </w:r>
      <w:r w:rsidR="00AA3527" w:rsidRPr="008A722C">
        <w:rPr>
          <w:rFonts w:ascii="仿宋" w:eastAsia="仿宋" w:hAnsi="仿宋" w:hint="eastAsia"/>
          <w:bCs/>
          <w:sz w:val="32"/>
          <w:szCs w:val="32"/>
          <w:shd w:val="clear" w:color="auto" w:fill="FFFFFF"/>
        </w:rPr>
        <w:t>.</w:t>
      </w:r>
      <w:r w:rsidRPr="008A722C">
        <w:rPr>
          <w:rFonts w:ascii="仿宋" w:eastAsia="仿宋" w:hAnsi="仿宋" w:hint="eastAsia"/>
          <w:bCs/>
          <w:sz w:val="32"/>
          <w:szCs w:val="32"/>
          <w:shd w:val="clear" w:color="auto" w:fill="FFFFFF"/>
        </w:rPr>
        <w:t>召开党政联席会议进行动议，形成方案，公示并报备校学术委员会;</w:t>
      </w:r>
    </w:p>
    <w:p w:rsidR="00F13CB0" w:rsidRPr="008A722C" w:rsidRDefault="00F13CB0" w:rsidP="008A722C">
      <w:pPr>
        <w:ind w:firstLineChars="200" w:firstLine="640"/>
        <w:jc w:val="left"/>
        <w:rPr>
          <w:rFonts w:ascii="仿宋" w:eastAsia="仿宋" w:hAnsi="仿宋"/>
          <w:bCs/>
          <w:sz w:val="32"/>
          <w:szCs w:val="32"/>
          <w:shd w:val="clear" w:color="auto" w:fill="FFFFFF"/>
        </w:rPr>
      </w:pPr>
      <w:r w:rsidRPr="008A722C">
        <w:rPr>
          <w:rFonts w:ascii="仿宋" w:eastAsia="仿宋" w:hAnsi="仿宋" w:hint="eastAsia"/>
          <w:bCs/>
          <w:sz w:val="32"/>
          <w:szCs w:val="32"/>
          <w:shd w:val="clear" w:color="auto" w:fill="FFFFFF"/>
        </w:rPr>
        <w:t>2</w:t>
      </w:r>
      <w:r w:rsidR="00AA3527" w:rsidRPr="008A722C">
        <w:rPr>
          <w:rFonts w:ascii="仿宋" w:eastAsia="仿宋" w:hAnsi="仿宋" w:hint="eastAsia"/>
          <w:bCs/>
          <w:sz w:val="32"/>
          <w:szCs w:val="32"/>
          <w:shd w:val="clear" w:color="auto" w:fill="FFFFFF"/>
        </w:rPr>
        <w:t>.</w:t>
      </w:r>
      <w:r w:rsidRPr="008A722C">
        <w:rPr>
          <w:rFonts w:ascii="仿宋" w:eastAsia="仿宋" w:hAnsi="仿宋" w:hint="eastAsia"/>
          <w:bCs/>
          <w:sz w:val="32"/>
          <w:szCs w:val="32"/>
          <w:shd w:val="clear" w:color="auto" w:fill="FFFFFF"/>
        </w:rPr>
        <w:t>学院正式发文启动教授委员会选举工作。</w:t>
      </w:r>
    </w:p>
    <w:p w:rsidR="00F13CB0" w:rsidRPr="008A722C" w:rsidRDefault="00F13CB0" w:rsidP="008A722C">
      <w:pPr>
        <w:pStyle w:val="a3"/>
        <w:ind w:left="0" w:firstLineChars="200" w:firstLine="643"/>
        <w:jc w:val="both"/>
        <w:rPr>
          <w:b/>
          <w:lang w:eastAsia="zh-CN"/>
        </w:rPr>
      </w:pPr>
      <w:r w:rsidRPr="008A722C">
        <w:rPr>
          <w:rFonts w:hint="eastAsia"/>
          <w:b/>
          <w:lang w:eastAsia="zh-CN"/>
        </w:rPr>
        <w:lastRenderedPageBreak/>
        <w:t>第二阶段：</w:t>
      </w:r>
      <w:r w:rsidR="00B96DCA" w:rsidRPr="008A722C">
        <w:rPr>
          <w:rFonts w:hint="eastAsia"/>
          <w:b/>
          <w:lang w:eastAsia="zh-CN"/>
        </w:rPr>
        <w:t>6</w:t>
      </w:r>
      <w:r w:rsidRPr="008A722C">
        <w:rPr>
          <w:rFonts w:hint="eastAsia"/>
          <w:b/>
          <w:lang w:eastAsia="zh-CN"/>
        </w:rPr>
        <w:t>月</w:t>
      </w:r>
      <w:r w:rsidR="002572CB" w:rsidRPr="008A722C">
        <w:rPr>
          <w:rFonts w:hint="eastAsia"/>
          <w:b/>
          <w:lang w:eastAsia="zh-CN"/>
        </w:rPr>
        <w:t>2</w:t>
      </w:r>
      <w:r w:rsidR="00EF3886">
        <w:rPr>
          <w:b/>
          <w:lang w:eastAsia="zh-CN"/>
        </w:rPr>
        <w:t>8</w:t>
      </w:r>
      <w:r w:rsidRPr="008A722C">
        <w:rPr>
          <w:rFonts w:hint="eastAsia"/>
          <w:b/>
          <w:lang w:eastAsia="zh-CN"/>
        </w:rPr>
        <w:t>日前</w:t>
      </w:r>
    </w:p>
    <w:p w:rsidR="00F13CB0" w:rsidRPr="008A722C" w:rsidRDefault="008A722C" w:rsidP="008A722C">
      <w:pPr>
        <w:ind w:firstLineChars="200" w:firstLine="640"/>
        <w:jc w:val="left"/>
        <w:rPr>
          <w:rFonts w:ascii="仿宋" w:eastAsia="仿宋" w:hAnsi="仿宋"/>
          <w:bCs/>
          <w:sz w:val="32"/>
          <w:szCs w:val="32"/>
          <w:shd w:val="clear" w:color="auto" w:fill="FFFFFF"/>
        </w:rPr>
      </w:pPr>
      <w:r>
        <w:rPr>
          <w:rFonts w:ascii="仿宋" w:eastAsia="仿宋" w:hAnsi="仿宋" w:hint="eastAsia"/>
          <w:bCs/>
          <w:sz w:val="32"/>
          <w:szCs w:val="32"/>
          <w:shd w:val="clear" w:color="auto" w:fill="FFFFFF"/>
        </w:rPr>
        <w:t>1</w:t>
      </w:r>
      <w:r>
        <w:rPr>
          <w:rFonts w:ascii="仿宋" w:eastAsia="仿宋" w:hAnsi="仿宋"/>
          <w:bCs/>
          <w:sz w:val="32"/>
          <w:szCs w:val="32"/>
          <w:shd w:val="clear" w:color="auto" w:fill="FFFFFF"/>
        </w:rPr>
        <w:t>.</w:t>
      </w:r>
      <w:r w:rsidR="00F13CB0" w:rsidRPr="008A722C">
        <w:rPr>
          <w:rFonts w:ascii="仿宋" w:eastAsia="仿宋" w:hAnsi="仿宋" w:hint="eastAsia"/>
          <w:bCs/>
          <w:sz w:val="32"/>
          <w:szCs w:val="32"/>
          <w:shd w:val="clear" w:color="auto" w:fill="FFFFFF"/>
        </w:rPr>
        <w:t>以系</w:t>
      </w:r>
      <w:r w:rsidR="006F4B0E" w:rsidRPr="008A722C">
        <w:rPr>
          <w:rFonts w:ascii="仿宋" w:eastAsia="仿宋" w:hAnsi="仿宋" w:hint="eastAsia"/>
          <w:bCs/>
          <w:sz w:val="32"/>
          <w:szCs w:val="32"/>
          <w:shd w:val="clear" w:color="auto" w:fill="FFFFFF"/>
        </w:rPr>
        <w:t>（部</w:t>
      </w:r>
      <w:r w:rsidR="0047765F" w:rsidRPr="008A722C">
        <w:rPr>
          <w:rFonts w:ascii="仿宋" w:eastAsia="仿宋" w:hAnsi="仿宋" w:hint="eastAsia"/>
          <w:bCs/>
          <w:sz w:val="32"/>
          <w:szCs w:val="32"/>
          <w:shd w:val="clear" w:color="auto" w:fill="FFFFFF"/>
        </w:rPr>
        <w:t>、室</w:t>
      </w:r>
      <w:r w:rsidR="006F4B0E" w:rsidRPr="008A722C">
        <w:rPr>
          <w:rFonts w:ascii="仿宋" w:eastAsia="仿宋" w:hAnsi="仿宋" w:hint="eastAsia"/>
          <w:bCs/>
          <w:sz w:val="32"/>
          <w:szCs w:val="32"/>
          <w:shd w:val="clear" w:color="auto" w:fill="FFFFFF"/>
        </w:rPr>
        <w:t>）</w:t>
      </w:r>
      <w:r w:rsidR="00F13CB0" w:rsidRPr="008A722C">
        <w:rPr>
          <w:rFonts w:ascii="仿宋" w:eastAsia="仿宋" w:hAnsi="仿宋" w:hint="eastAsia"/>
          <w:bCs/>
          <w:sz w:val="32"/>
          <w:szCs w:val="32"/>
          <w:shd w:val="clear" w:color="auto" w:fill="FFFFFF"/>
        </w:rPr>
        <w:t>为单位，民主推荐教授委员会候选人。</w:t>
      </w:r>
    </w:p>
    <w:p w:rsidR="00F13CB0" w:rsidRPr="008A722C" w:rsidRDefault="008A722C" w:rsidP="008A722C">
      <w:pPr>
        <w:ind w:firstLineChars="200" w:firstLine="640"/>
        <w:jc w:val="left"/>
        <w:rPr>
          <w:rFonts w:ascii="仿宋" w:eastAsia="仿宋" w:hAnsi="仿宋"/>
          <w:bCs/>
          <w:sz w:val="32"/>
          <w:szCs w:val="32"/>
          <w:shd w:val="clear" w:color="auto" w:fill="FFFFFF"/>
        </w:rPr>
      </w:pPr>
      <w:r>
        <w:rPr>
          <w:rFonts w:ascii="仿宋" w:eastAsia="仿宋" w:hAnsi="仿宋" w:hint="eastAsia"/>
          <w:bCs/>
          <w:sz w:val="32"/>
          <w:szCs w:val="32"/>
          <w:shd w:val="clear" w:color="auto" w:fill="FFFFFF"/>
        </w:rPr>
        <w:t>2</w:t>
      </w:r>
      <w:r>
        <w:rPr>
          <w:rFonts w:ascii="仿宋" w:eastAsia="仿宋" w:hAnsi="仿宋"/>
          <w:bCs/>
          <w:sz w:val="32"/>
          <w:szCs w:val="32"/>
          <w:shd w:val="clear" w:color="auto" w:fill="FFFFFF"/>
        </w:rPr>
        <w:t>.</w:t>
      </w:r>
      <w:r w:rsidR="00F13CB0" w:rsidRPr="008A722C">
        <w:rPr>
          <w:rFonts w:ascii="仿宋" w:eastAsia="仿宋" w:hAnsi="仿宋" w:hint="eastAsia"/>
          <w:bCs/>
          <w:sz w:val="32"/>
          <w:szCs w:val="32"/>
          <w:shd w:val="clear" w:color="auto" w:fill="FFFFFF"/>
        </w:rPr>
        <w:t>召开党政联席会议，在充分酝酿的基础上，按正式委员人数120%的比例确定委员候选人，并在学院内部公示 3 个工作日。</w:t>
      </w:r>
    </w:p>
    <w:p w:rsidR="002162A8" w:rsidRPr="008A722C" w:rsidRDefault="00F13CB0" w:rsidP="008A722C">
      <w:pPr>
        <w:pStyle w:val="a3"/>
        <w:ind w:left="0" w:firstLineChars="200" w:firstLine="643"/>
        <w:jc w:val="both"/>
        <w:rPr>
          <w:b/>
          <w:lang w:eastAsia="zh-CN"/>
        </w:rPr>
      </w:pPr>
      <w:r w:rsidRPr="008A722C">
        <w:rPr>
          <w:rFonts w:hint="eastAsia"/>
          <w:b/>
          <w:lang w:eastAsia="zh-CN"/>
        </w:rPr>
        <w:t>第三阶段：</w:t>
      </w:r>
      <w:r w:rsidR="00EF3886">
        <w:rPr>
          <w:b/>
          <w:lang w:eastAsia="zh-CN"/>
        </w:rPr>
        <w:t>7</w:t>
      </w:r>
      <w:r w:rsidRPr="008A722C">
        <w:rPr>
          <w:rFonts w:hint="eastAsia"/>
          <w:b/>
          <w:lang w:eastAsia="zh-CN"/>
        </w:rPr>
        <w:t>月</w:t>
      </w:r>
      <w:r w:rsidR="00EF3886">
        <w:rPr>
          <w:b/>
          <w:lang w:eastAsia="zh-CN"/>
        </w:rPr>
        <w:t>2</w:t>
      </w:r>
      <w:r w:rsidRPr="008A722C">
        <w:rPr>
          <w:rFonts w:hint="eastAsia"/>
          <w:b/>
          <w:lang w:eastAsia="zh-CN"/>
        </w:rPr>
        <w:t>日前</w:t>
      </w:r>
    </w:p>
    <w:p w:rsidR="00F13CB0" w:rsidRPr="002162A8" w:rsidRDefault="008A722C" w:rsidP="00EF3886">
      <w:pPr>
        <w:pStyle w:val="a3"/>
        <w:ind w:left="0" w:firstLineChars="200" w:firstLine="640"/>
        <w:jc w:val="both"/>
        <w:rPr>
          <w:rFonts w:ascii="仿宋_GB2312" w:eastAsia="仿宋_GB2312"/>
          <w:b/>
          <w:lang w:eastAsia="zh-CN"/>
        </w:rPr>
      </w:pPr>
      <w:r>
        <w:rPr>
          <w:rFonts w:ascii="仿宋_GB2312" w:eastAsia="仿宋_GB2312" w:hint="eastAsia"/>
          <w:bCs/>
          <w:shd w:val="clear" w:color="auto" w:fill="FFFFFF"/>
          <w:lang w:eastAsia="zh-CN"/>
        </w:rPr>
        <w:t>1</w:t>
      </w:r>
      <w:r>
        <w:rPr>
          <w:rFonts w:ascii="仿宋_GB2312" w:eastAsia="仿宋_GB2312"/>
          <w:bCs/>
          <w:shd w:val="clear" w:color="auto" w:fill="FFFFFF"/>
          <w:lang w:eastAsia="zh-CN"/>
        </w:rPr>
        <w:t>.</w:t>
      </w:r>
      <w:r w:rsidR="002162A8" w:rsidRPr="0020352F">
        <w:rPr>
          <w:rFonts w:ascii="仿宋_GB2312" w:eastAsia="仿宋_GB2312" w:hint="eastAsia"/>
          <w:bCs/>
          <w:shd w:val="clear" w:color="auto" w:fill="FFFFFF"/>
          <w:lang w:eastAsia="zh-CN"/>
        </w:rPr>
        <w:t>召开全体教师大会</w:t>
      </w:r>
      <w:r w:rsidR="002162A8">
        <w:rPr>
          <w:rFonts w:ascii="仿宋_GB2312" w:eastAsia="仿宋_GB2312" w:hint="eastAsia"/>
          <w:bCs/>
          <w:shd w:val="clear" w:color="auto" w:fill="FFFFFF"/>
          <w:lang w:eastAsia="zh-CN"/>
        </w:rPr>
        <w:t>进行</w:t>
      </w:r>
      <w:r w:rsidR="002162A8" w:rsidRPr="0020352F">
        <w:rPr>
          <w:rFonts w:ascii="仿宋_GB2312" w:eastAsia="仿宋_GB2312" w:hint="eastAsia"/>
          <w:bCs/>
          <w:shd w:val="clear" w:color="auto" w:fill="FFFFFF"/>
          <w:lang w:eastAsia="zh-CN"/>
        </w:rPr>
        <w:t>选举</w:t>
      </w:r>
      <w:r w:rsidR="00F13CB0" w:rsidRPr="002162A8">
        <w:rPr>
          <w:rFonts w:ascii="仿宋_GB2312" w:eastAsia="仿宋_GB2312" w:hint="eastAsia"/>
          <w:bCs/>
          <w:shd w:val="clear" w:color="auto" w:fill="FFFFFF"/>
          <w:lang w:eastAsia="zh-CN"/>
        </w:rPr>
        <w:t>产生教授委员会委员。</w:t>
      </w:r>
    </w:p>
    <w:p w:rsidR="00F13CB0" w:rsidRDefault="008A722C" w:rsidP="00EF3886">
      <w:pPr>
        <w:pStyle w:val="a3"/>
        <w:ind w:left="0" w:firstLineChars="200" w:firstLine="640"/>
        <w:jc w:val="both"/>
        <w:rPr>
          <w:rFonts w:ascii="仿宋_GB2312" w:eastAsia="仿宋_GB2312"/>
          <w:lang w:eastAsia="zh-CN"/>
        </w:rPr>
      </w:pPr>
      <w:r>
        <w:rPr>
          <w:rFonts w:ascii="仿宋_GB2312" w:eastAsia="仿宋_GB2312" w:hint="eastAsia"/>
          <w:lang w:eastAsia="zh-CN"/>
        </w:rPr>
        <w:t>2</w:t>
      </w:r>
      <w:r>
        <w:rPr>
          <w:rFonts w:ascii="仿宋_GB2312" w:eastAsia="仿宋_GB2312"/>
          <w:lang w:eastAsia="zh-CN"/>
        </w:rPr>
        <w:t>.</w:t>
      </w:r>
      <w:r w:rsidR="00F13CB0" w:rsidRPr="00383AD0">
        <w:rPr>
          <w:rFonts w:ascii="仿宋_GB2312" w:eastAsia="仿宋_GB2312" w:hint="eastAsia"/>
          <w:lang w:eastAsia="zh-CN"/>
        </w:rPr>
        <w:t>由学院党委</w:t>
      </w:r>
      <w:r w:rsidR="002162A8">
        <w:rPr>
          <w:rFonts w:ascii="仿宋_GB2312" w:eastAsia="仿宋_GB2312" w:hint="eastAsia"/>
          <w:lang w:eastAsia="zh-CN"/>
        </w:rPr>
        <w:t>负责人</w:t>
      </w:r>
      <w:r w:rsidR="00F13CB0" w:rsidRPr="00383AD0">
        <w:rPr>
          <w:rFonts w:ascii="仿宋_GB2312" w:eastAsia="仿宋_GB2312" w:hint="eastAsia"/>
          <w:lang w:eastAsia="zh-CN"/>
        </w:rPr>
        <w:t>组织（主持）召开全体当选委员会议选举产生主任委员、副主任委员，确认产生委员会秘书。</w:t>
      </w:r>
    </w:p>
    <w:p w:rsidR="00F13CB0" w:rsidRPr="00383AD0" w:rsidRDefault="008A722C" w:rsidP="00EF3886">
      <w:pPr>
        <w:pStyle w:val="a3"/>
        <w:ind w:left="0" w:firstLineChars="200" w:firstLine="608"/>
        <w:jc w:val="both"/>
        <w:rPr>
          <w:rFonts w:ascii="仿宋_GB2312" w:eastAsia="仿宋_GB2312"/>
          <w:lang w:eastAsia="zh-CN"/>
        </w:rPr>
      </w:pPr>
      <w:r>
        <w:rPr>
          <w:rFonts w:ascii="仿宋_GB2312" w:eastAsia="仿宋_GB2312" w:hint="eastAsia"/>
          <w:spacing w:val="-8"/>
          <w:lang w:eastAsia="zh-CN"/>
        </w:rPr>
        <w:t>3</w:t>
      </w:r>
      <w:r>
        <w:rPr>
          <w:rFonts w:ascii="仿宋_GB2312" w:eastAsia="仿宋_GB2312"/>
          <w:spacing w:val="-8"/>
          <w:lang w:eastAsia="zh-CN"/>
        </w:rPr>
        <w:t>.</w:t>
      </w:r>
      <w:r w:rsidR="00F13CB0" w:rsidRPr="00383AD0">
        <w:rPr>
          <w:rFonts w:ascii="仿宋_GB2312" w:eastAsia="仿宋_GB2312" w:hint="eastAsia"/>
          <w:spacing w:val="-8"/>
          <w:lang w:eastAsia="zh-CN"/>
        </w:rPr>
        <w:t xml:space="preserve">选举结果在学院内部公示 </w:t>
      </w:r>
      <w:r w:rsidR="00F13CB0" w:rsidRPr="00383AD0">
        <w:rPr>
          <w:rFonts w:ascii="仿宋_GB2312" w:eastAsia="仿宋_GB2312" w:hint="eastAsia"/>
          <w:lang w:eastAsia="zh-CN"/>
        </w:rPr>
        <w:t>3</w:t>
      </w:r>
      <w:r w:rsidR="00F13CB0" w:rsidRPr="00383AD0">
        <w:rPr>
          <w:rFonts w:ascii="仿宋_GB2312" w:eastAsia="仿宋_GB2312" w:hint="eastAsia"/>
          <w:spacing w:val="-10"/>
          <w:lang w:eastAsia="zh-CN"/>
        </w:rPr>
        <w:t xml:space="preserve"> 个工作日，无异议后经学院党</w:t>
      </w:r>
      <w:r w:rsidR="00F13CB0" w:rsidRPr="00383AD0">
        <w:rPr>
          <w:rFonts w:ascii="仿宋_GB2312" w:eastAsia="仿宋_GB2312" w:hint="eastAsia"/>
          <w:spacing w:val="-10"/>
          <w:w w:val="95"/>
          <w:lang w:eastAsia="zh-CN"/>
        </w:rPr>
        <w:t>政联席会议确认、公布，同时报校学术委员会及学位评定委员</w:t>
      </w:r>
      <w:r w:rsidR="00F13CB0" w:rsidRPr="00383AD0">
        <w:rPr>
          <w:rFonts w:ascii="仿宋_GB2312" w:eastAsia="仿宋_GB2312" w:hint="eastAsia"/>
          <w:spacing w:val="-10"/>
          <w:lang w:eastAsia="zh-CN"/>
        </w:rPr>
        <w:t>会备案。</w:t>
      </w:r>
    </w:p>
    <w:p w:rsidR="00AA3527" w:rsidRDefault="00F13CB0" w:rsidP="00EF3886">
      <w:pPr>
        <w:pStyle w:val="a3"/>
        <w:ind w:left="0" w:firstLineChars="200" w:firstLine="640"/>
        <w:jc w:val="both"/>
        <w:rPr>
          <w:rFonts w:ascii="黑体" w:eastAsia="黑体" w:hAnsi="黑体"/>
          <w:lang w:eastAsia="zh-CN"/>
        </w:rPr>
      </w:pPr>
      <w:r w:rsidRPr="00F13CB0">
        <w:rPr>
          <w:rFonts w:ascii="黑体" w:eastAsia="黑体" w:hAnsi="黑体" w:hint="eastAsia"/>
          <w:lang w:eastAsia="zh-CN"/>
        </w:rPr>
        <w:t>六、相关要求</w:t>
      </w:r>
    </w:p>
    <w:p w:rsidR="00AA3527" w:rsidRPr="00EF3886" w:rsidRDefault="00F15930" w:rsidP="00EF3886">
      <w:pPr>
        <w:pStyle w:val="a3"/>
        <w:ind w:left="0" w:firstLineChars="200" w:firstLine="608"/>
        <w:rPr>
          <w:spacing w:val="-8"/>
          <w:lang w:eastAsia="zh-CN"/>
        </w:rPr>
      </w:pPr>
      <w:r w:rsidRPr="00EF3886">
        <w:rPr>
          <w:rFonts w:hint="eastAsia"/>
          <w:spacing w:val="-8"/>
          <w:lang w:eastAsia="zh-CN"/>
        </w:rPr>
        <w:t>1.教授委员会选举事关学院改革发展，全体教师要以对学院发展负责的态度，认真做好推荐、选举工作；</w:t>
      </w:r>
      <w:r w:rsidR="0047765F" w:rsidRPr="00EF3886">
        <w:rPr>
          <w:rFonts w:hint="eastAsia"/>
          <w:spacing w:val="-8"/>
          <w:lang w:eastAsia="zh-CN"/>
        </w:rPr>
        <w:t>各系（部、室）主要负责人要切实负起责任，</w:t>
      </w:r>
      <w:r w:rsidRPr="00EF3886">
        <w:rPr>
          <w:rFonts w:hint="eastAsia"/>
          <w:spacing w:val="-8"/>
          <w:lang w:eastAsia="zh-CN"/>
        </w:rPr>
        <w:t>高度重视，精心组织，做好相关工作</w:t>
      </w:r>
      <w:r w:rsidR="00AA3527" w:rsidRPr="00EF3886">
        <w:rPr>
          <w:rFonts w:hint="eastAsia"/>
          <w:spacing w:val="-8"/>
          <w:lang w:eastAsia="zh-CN"/>
        </w:rPr>
        <w:t>；</w:t>
      </w:r>
    </w:p>
    <w:p w:rsidR="00AA3527" w:rsidRPr="00EF3886" w:rsidRDefault="00F15930" w:rsidP="00EF3886">
      <w:pPr>
        <w:pStyle w:val="a3"/>
        <w:ind w:left="0" w:firstLineChars="200" w:firstLine="608"/>
        <w:rPr>
          <w:spacing w:val="-8"/>
          <w:lang w:eastAsia="zh-CN"/>
        </w:rPr>
      </w:pPr>
      <w:r w:rsidRPr="00EF3886">
        <w:rPr>
          <w:rFonts w:hint="eastAsia"/>
          <w:spacing w:val="-8"/>
          <w:lang w:eastAsia="zh-CN"/>
        </w:rPr>
        <w:t>2.教授委员会委员组成应当充分体现学科、专业的代表性和公平性</w:t>
      </w:r>
      <w:r w:rsidR="00AA3527" w:rsidRPr="00EF3886">
        <w:rPr>
          <w:rFonts w:hint="eastAsia"/>
          <w:spacing w:val="-8"/>
          <w:lang w:eastAsia="zh-CN"/>
        </w:rPr>
        <w:t>；</w:t>
      </w:r>
    </w:p>
    <w:p w:rsidR="00AA3527" w:rsidRPr="00EF3886" w:rsidRDefault="00F15930" w:rsidP="00EF3886">
      <w:pPr>
        <w:pStyle w:val="a3"/>
        <w:ind w:left="0" w:firstLineChars="200" w:firstLine="608"/>
        <w:rPr>
          <w:spacing w:val="-8"/>
          <w:lang w:eastAsia="zh-CN"/>
        </w:rPr>
      </w:pPr>
      <w:r w:rsidRPr="00EF3886">
        <w:rPr>
          <w:rFonts w:hint="eastAsia"/>
          <w:spacing w:val="-8"/>
          <w:lang w:eastAsia="zh-CN"/>
        </w:rPr>
        <w:t>3.担任学院党政领导职务的委员，原则上不得超过委员总人数的1/4</w:t>
      </w:r>
      <w:r w:rsidR="00AA3527" w:rsidRPr="00EF3886">
        <w:rPr>
          <w:rFonts w:hint="eastAsia"/>
          <w:spacing w:val="-8"/>
          <w:lang w:eastAsia="zh-CN"/>
        </w:rPr>
        <w:t>；</w:t>
      </w:r>
    </w:p>
    <w:p w:rsidR="0047765F" w:rsidRPr="00EF3886" w:rsidRDefault="0047765F" w:rsidP="00EF3886">
      <w:pPr>
        <w:pStyle w:val="a3"/>
        <w:ind w:left="0" w:firstLineChars="200" w:firstLine="608"/>
        <w:rPr>
          <w:lang w:eastAsia="zh-CN"/>
        </w:rPr>
      </w:pPr>
      <w:r w:rsidRPr="00EF3886">
        <w:rPr>
          <w:rFonts w:hint="eastAsia"/>
          <w:spacing w:val="-8"/>
          <w:lang w:eastAsia="zh-CN"/>
        </w:rPr>
        <w:t>4.在选举全过程中严禁拉票，一旦发现，取消委员候选人资格。</w:t>
      </w:r>
    </w:p>
    <w:sectPr w:rsidR="0047765F" w:rsidRPr="00EF3886" w:rsidSect="00EF3886">
      <w:footerReference w:type="default" r:id="rId7"/>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13" w:rsidRDefault="00FF7213" w:rsidP="00386D50">
      <w:r>
        <w:separator/>
      </w:r>
    </w:p>
  </w:endnote>
  <w:endnote w:type="continuationSeparator" w:id="0">
    <w:p w:rsidR="00FF7213" w:rsidRDefault="00FF7213" w:rsidP="0038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777515"/>
      <w:docPartObj>
        <w:docPartGallery w:val="Page Numbers (Bottom of Page)"/>
        <w:docPartUnique/>
      </w:docPartObj>
    </w:sdtPr>
    <w:sdtEndPr/>
    <w:sdtContent>
      <w:p w:rsidR="00386D50" w:rsidRDefault="00386D50">
        <w:pPr>
          <w:pStyle w:val="a8"/>
          <w:jc w:val="center"/>
        </w:pPr>
        <w:r>
          <w:fldChar w:fldCharType="begin"/>
        </w:r>
        <w:r>
          <w:instrText>PAGE   \* MERGEFORMAT</w:instrText>
        </w:r>
        <w:r>
          <w:fldChar w:fldCharType="separate"/>
        </w:r>
        <w:r w:rsidR="00D15547" w:rsidRPr="00D15547">
          <w:rPr>
            <w:noProof/>
            <w:lang w:val="zh-CN"/>
          </w:rPr>
          <w:t>1</w:t>
        </w:r>
        <w:r>
          <w:fldChar w:fldCharType="end"/>
        </w:r>
      </w:p>
    </w:sdtContent>
  </w:sdt>
  <w:p w:rsidR="00386D50" w:rsidRDefault="00386D5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13" w:rsidRDefault="00FF7213" w:rsidP="00386D50">
      <w:r>
        <w:separator/>
      </w:r>
    </w:p>
  </w:footnote>
  <w:footnote w:type="continuationSeparator" w:id="0">
    <w:p w:rsidR="00FF7213" w:rsidRDefault="00FF7213" w:rsidP="00386D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C4C"/>
    <w:multiLevelType w:val="hybridMultilevel"/>
    <w:tmpl w:val="CCB835C6"/>
    <w:lvl w:ilvl="0" w:tplc="712058C4">
      <w:start w:val="5"/>
      <w:numFmt w:val="japaneseCounting"/>
      <w:lvlText w:val="%1、"/>
      <w:lvlJc w:val="left"/>
      <w:pPr>
        <w:ind w:left="1467" w:hanging="720"/>
      </w:pPr>
      <w:rPr>
        <w:rFonts w:hint="default"/>
      </w:rPr>
    </w:lvl>
    <w:lvl w:ilvl="1" w:tplc="04090019" w:tentative="1">
      <w:start w:val="1"/>
      <w:numFmt w:val="lowerLetter"/>
      <w:lvlText w:val="%2)"/>
      <w:lvlJc w:val="left"/>
      <w:pPr>
        <w:ind w:left="1587" w:hanging="420"/>
      </w:pPr>
    </w:lvl>
    <w:lvl w:ilvl="2" w:tplc="0409001B" w:tentative="1">
      <w:start w:val="1"/>
      <w:numFmt w:val="lowerRoman"/>
      <w:lvlText w:val="%3."/>
      <w:lvlJc w:val="right"/>
      <w:pPr>
        <w:ind w:left="2007" w:hanging="420"/>
      </w:pPr>
    </w:lvl>
    <w:lvl w:ilvl="3" w:tplc="0409000F" w:tentative="1">
      <w:start w:val="1"/>
      <w:numFmt w:val="decimal"/>
      <w:lvlText w:val="%4."/>
      <w:lvlJc w:val="left"/>
      <w:pPr>
        <w:ind w:left="2427" w:hanging="420"/>
      </w:pPr>
    </w:lvl>
    <w:lvl w:ilvl="4" w:tplc="04090019" w:tentative="1">
      <w:start w:val="1"/>
      <w:numFmt w:val="lowerLetter"/>
      <w:lvlText w:val="%5)"/>
      <w:lvlJc w:val="left"/>
      <w:pPr>
        <w:ind w:left="2847" w:hanging="420"/>
      </w:pPr>
    </w:lvl>
    <w:lvl w:ilvl="5" w:tplc="0409001B" w:tentative="1">
      <w:start w:val="1"/>
      <w:numFmt w:val="lowerRoman"/>
      <w:lvlText w:val="%6."/>
      <w:lvlJc w:val="right"/>
      <w:pPr>
        <w:ind w:left="3267" w:hanging="420"/>
      </w:pPr>
    </w:lvl>
    <w:lvl w:ilvl="6" w:tplc="0409000F" w:tentative="1">
      <w:start w:val="1"/>
      <w:numFmt w:val="decimal"/>
      <w:lvlText w:val="%7."/>
      <w:lvlJc w:val="left"/>
      <w:pPr>
        <w:ind w:left="3687" w:hanging="420"/>
      </w:pPr>
    </w:lvl>
    <w:lvl w:ilvl="7" w:tplc="04090019" w:tentative="1">
      <w:start w:val="1"/>
      <w:numFmt w:val="lowerLetter"/>
      <w:lvlText w:val="%8)"/>
      <w:lvlJc w:val="left"/>
      <w:pPr>
        <w:ind w:left="4107" w:hanging="420"/>
      </w:pPr>
    </w:lvl>
    <w:lvl w:ilvl="8" w:tplc="0409001B" w:tentative="1">
      <w:start w:val="1"/>
      <w:numFmt w:val="lowerRoman"/>
      <w:lvlText w:val="%9."/>
      <w:lvlJc w:val="right"/>
      <w:pPr>
        <w:ind w:left="4527" w:hanging="420"/>
      </w:pPr>
    </w:lvl>
  </w:abstractNum>
  <w:abstractNum w:abstractNumId="1" w15:restartNumberingAfterBreak="0">
    <w:nsid w:val="36E3664B"/>
    <w:multiLevelType w:val="hybridMultilevel"/>
    <w:tmpl w:val="81DEB99C"/>
    <w:lvl w:ilvl="0" w:tplc="A5984780">
      <w:start w:val="5"/>
      <w:numFmt w:val="japaneseCounting"/>
      <w:lvlText w:val="%1、"/>
      <w:lvlJc w:val="left"/>
      <w:pPr>
        <w:ind w:left="828" w:hanging="72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2" w15:restartNumberingAfterBreak="0">
    <w:nsid w:val="477A513B"/>
    <w:multiLevelType w:val="hybridMultilevel"/>
    <w:tmpl w:val="E340952A"/>
    <w:lvl w:ilvl="0" w:tplc="0E900F6C">
      <w:start w:val="5"/>
      <w:numFmt w:val="japaneseCounting"/>
      <w:lvlText w:val="%1、"/>
      <w:lvlJc w:val="left"/>
      <w:pPr>
        <w:ind w:left="1467" w:hanging="720"/>
      </w:pPr>
      <w:rPr>
        <w:rFonts w:hint="default"/>
      </w:rPr>
    </w:lvl>
    <w:lvl w:ilvl="1" w:tplc="04090019" w:tentative="1">
      <w:start w:val="1"/>
      <w:numFmt w:val="lowerLetter"/>
      <w:lvlText w:val="%2)"/>
      <w:lvlJc w:val="left"/>
      <w:pPr>
        <w:ind w:left="1587" w:hanging="420"/>
      </w:pPr>
    </w:lvl>
    <w:lvl w:ilvl="2" w:tplc="0409001B" w:tentative="1">
      <w:start w:val="1"/>
      <w:numFmt w:val="lowerRoman"/>
      <w:lvlText w:val="%3."/>
      <w:lvlJc w:val="right"/>
      <w:pPr>
        <w:ind w:left="2007" w:hanging="420"/>
      </w:pPr>
    </w:lvl>
    <w:lvl w:ilvl="3" w:tplc="0409000F" w:tentative="1">
      <w:start w:val="1"/>
      <w:numFmt w:val="decimal"/>
      <w:lvlText w:val="%4."/>
      <w:lvlJc w:val="left"/>
      <w:pPr>
        <w:ind w:left="2427" w:hanging="420"/>
      </w:pPr>
    </w:lvl>
    <w:lvl w:ilvl="4" w:tplc="04090019" w:tentative="1">
      <w:start w:val="1"/>
      <w:numFmt w:val="lowerLetter"/>
      <w:lvlText w:val="%5)"/>
      <w:lvlJc w:val="left"/>
      <w:pPr>
        <w:ind w:left="2847" w:hanging="420"/>
      </w:pPr>
    </w:lvl>
    <w:lvl w:ilvl="5" w:tplc="0409001B" w:tentative="1">
      <w:start w:val="1"/>
      <w:numFmt w:val="lowerRoman"/>
      <w:lvlText w:val="%6."/>
      <w:lvlJc w:val="right"/>
      <w:pPr>
        <w:ind w:left="3267" w:hanging="420"/>
      </w:pPr>
    </w:lvl>
    <w:lvl w:ilvl="6" w:tplc="0409000F" w:tentative="1">
      <w:start w:val="1"/>
      <w:numFmt w:val="decimal"/>
      <w:lvlText w:val="%7."/>
      <w:lvlJc w:val="left"/>
      <w:pPr>
        <w:ind w:left="3687" w:hanging="420"/>
      </w:pPr>
    </w:lvl>
    <w:lvl w:ilvl="7" w:tplc="04090019" w:tentative="1">
      <w:start w:val="1"/>
      <w:numFmt w:val="lowerLetter"/>
      <w:lvlText w:val="%8)"/>
      <w:lvlJc w:val="left"/>
      <w:pPr>
        <w:ind w:left="4107" w:hanging="420"/>
      </w:pPr>
    </w:lvl>
    <w:lvl w:ilvl="8" w:tplc="0409001B" w:tentative="1">
      <w:start w:val="1"/>
      <w:numFmt w:val="lowerRoman"/>
      <w:lvlText w:val="%9."/>
      <w:lvlJc w:val="right"/>
      <w:pPr>
        <w:ind w:left="4527" w:hanging="420"/>
      </w:pPr>
    </w:lvl>
  </w:abstractNum>
  <w:abstractNum w:abstractNumId="3" w15:restartNumberingAfterBreak="0">
    <w:nsid w:val="782212B0"/>
    <w:multiLevelType w:val="hybridMultilevel"/>
    <w:tmpl w:val="3A6E0DB4"/>
    <w:lvl w:ilvl="0" w:tplc="021076F4">
      <w:start w:val="1"/>
      <w:numFmt w:val="decimal"/>
      <w:lvlText w:val="%1."/>
      <w:lvlJc w:val="left"/>
      <w:pPr>
        <w:ind w:left="108" w:hanging="322"/>
        <w:jc w:val="left"/>
      </w:pPr>
      <w:rPr>
        <w:rFonts w:ascii="仿宋" w:eastAsia="仿宋" w:hAnsi="仿宋" w:cs="仿宋" w:hint="default"/>
        <w:spacing w:val="1"/>
        <w:w w:val="99"/>
        <w:sz w:val="30"/>
        <w:szCs w:val="30"/>
      </w:rPr>
    </w:lvl>
    <w:lvl w:ilvl="1" w:tplc="12FA4BEE">
      <w:numFmt w:val="bullet"/>
      <w:lvlText w:val="•"/>
      <w:lvlJc w:val="left"/>
      <w:pPr>
        <w:ind w:left="975" w:hanging="322"/>
      </w:pPr>
      <w:rPr>
        <w:rFonts w:hint="default"/>
      </w:rPr>
    </w:lvl>
    <w:lvl w:ilvl="2" w:tplc="63ECCDDA">
      <w:numFmt w:val="bullet"/>
      <w:lvlText w:val="•"/>
      <w:lvlJc w:val="left"/>
      <w:pPr>
        <w:ind w:left="1850" w:hanging="322"/>
      </w:pPr>
      <w:rPr>
        <w:rFonts w:hint="default"/>
      </w:rPr>
    </w:lvl>
    <w:lvl w:ilvl="3" w:tplc="BBD0C9F8">
      <w:numFmt w:val="bullet"/>
      <w:lvlText w:val="•"/>
      <w:lvlJc w:val="left"/>
      <w:pPr>
        <w:ind w:left="2725" w:hanging="322"/>
      </w:pPr>
      <w:rPr>
        <w:rFonts w:hint="default"/>
      </w:rPr>
    </w:lvl>
    <w:lvl w:ilvl="4" w:tplc="CF7A0CEC">
      <w:numFmt w:val="bullet"/>
      <w:lvlText w:val="•"/>
      <w:lvlJc w:val="left"/>
      <w:pPr>
        <w:ind w:left="3600" w:hanging="322"/>
      </w:pPr>
      <w:rPr>
        <w:rFonts w:hint="default"/>
      </w:rPr>
    </w:lvl>
    <w:lvl w:ilvl="5" w:tplc="02304F04">
      <w:numFmt w:val="bullet"/>
      <w:lvlText w:val="•"/>
      <w:lvlJc w:val="left"/>
      <w:pPr>
        <w:ind w:left="4475" w:hanging="322"/>
      </w:pPr>
      <w:rPr>
        <w:rFonts w:hint="default"/>
      </w:rPr>
    </w:lvl>
    <w:lvl w:ilvl="6" w:tplc="D7128582">
      <w:numFmt w:val="bullet"/>
      <w:lvlText w:val="•"/>
      <w:lvlJc w:val="left"/>
      <w:pPr>
        <w:ind w:left="5350" w:hanging="322"/>
      </w:pPr>
      <w:rPr>
        <w:rFonts w:hint="default"/>
      </w:rPr>
    </w:lvl>
    <w:lvl w:ilvl="7" w:tplc="2C10BF8E">
      <w:numFmt w:val="bullet"/>
      <w:lvlText w:val="•"/>
      <w:lvlJc w:val="left"/>
      <w:pPr>
        <w:ind w:left="6225" w:hanging="322"/>
      </w:pPr>
      <w:rPr>
        <w:rFonts w:hint="default"/>
      </w:rPr>
    </w:lvl>
    <w:lvl w:ilvl="8" w:tplc="3D0ED4FC">
      <w:numFmt w:val="bullet"/>
      <w:lvlText w:val="•"/>
      <w:lvlJc w:val="left"/>
      <w:pPr>
        <w:ind w:left="7100" w:hanging="322"/>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B0"/>
    <w:rsid w:val="00005536"/>
    <w:rsid w:val="00096AEA"/>
    <w:rsid w:val="00105C34"/>
    <w:rsid w:val="002162A8"/>
    <w:rsid w:val="002416F2"/>
    <w:rsid w:val="002572CB"/>
    <w:rsid w:val="00290619"/>
    <w:rsid w:val="002F5530"/>
    <w:rsid w:val="00386D50"/>
    <w:rsid w:val="003A1975"/>
    <w:rsid w:val="0047765F"/>
    <w:rsid w:val="00506347"/>
    <w:rsid w:val="00544D2E"/>
    <w:rsid w:val="00553CAF"/>
    <w:rsid w:val="005B2A45"/>
    <w:rsid w:val="006F4B0E"/>
    <w:rsid w:val="007155B6"/>
    <w:rsid w:val="00756A6D"/>
    <w:rsid w:val="007715DB"/>
    <w:rsid w:val="00813C60"/>
    <w:rsid w:val="00874EED"/>
    <w:rsid w:val="008A722C"/>
    <w:rsid w:val="00931353"/>
    <w:rsid w:val="00953096"/>
    <w:rsid w:val="00987916"/>
    <w:rsid w:val="009C7E93"/>
    <w:rsid w:val="009F24BC"/>
    <w:rsid w:val="00AA3527"/>
    <w:rsid w:val="00B90405"/>
    <w:rsid w:val="00B96DCA"/>
    <w:rsid w:val="00CA05EF"/>
    <w:rsid w:val="00CB409E"/>
    <w:rsid w:val="00CC04A3"/>
    <w:rsid w:val="00D15547"/>
    <w:rsid w:val="00E21CC5"/>
    <w:rsid w:val="00E92195"/>
    <w:rsid w:val="00EC7241"/>
    <w:rsid w:val="00ED7C75"/>
    <w:rsid w:val="00EF3886"/>
    <w:rsid w:val="00F13CB0"/>
    <w:rsid w:val="00F15930"/>
    <w:rsid w:val="00F40E7E"/>
    <w:rsid w:val="00F80068"/>
    <w:rsid w:val="00FC44D5"/>
    <w:rsid w:val="00FE45C9"/>
    <w:rsid w:val="00FF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7F2515-8787-4BF3-88D1-A1889A6B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13CB0"/>
    <w:pPr>
      <w:autoSpaceDE w:val="0"/>
      <w:autoSpaceDN w:val="0"/>
      <w:ind w:left="108"/>
      <w:jc w:val="left"/>
    </w:pPr>
    <w:rPr>
      <w:rFonts w:ascii="仿宋" w:eastAsia="仿宋" w:hAnsi="仿宋" w:cs="仿宋"/>
      <w:kern w:val="0"/>
      <w:sz w:val="32"/>
      <w:szCs w:val="32"/>
      <w:lang w:eastAsia="en-US"/>
    </w:rPr>
  </w:style>
  <w:style w:type="character" w:customStyle="1" w:styleId="a4">
    <w:name w:val="正文文本 字符"/>
    <w:basedOn w:val="a0"/>
    <w:link w:val="a3"/>
    <w:uiPriority w:val="1"/>
    <w:rsid w:val="00F13CB0"/>
    <w:rPr>
      <w:rFonts w:ascii="仿宋" w:eastAsia="仿宋" w:hAnsi="仿宋" w:cs="仿宋"/>
      <w:kern w:val="0"/>
      <w:sz w:val="32"/>
      <w:szCs w:val="32"/>
      <w:lang w:eastAsia="en-US"/>
    </w:rPr>
  </w:style>
  <w:style w:type="paragraph" w:styleId="a5">
    <w:name w:val="List Paragraph"/>
    <w:basedOn w:val="a"/>
    <w:uiPriority w:val="1"/>
    <w:qFormat/>
    <w:rsid w:val="00F13CB0"/>
    <w:pPr>
      <w:autoSpaceDE w:val="0"/>
      <w:autoSpaceDN w:val="0"/>
      <w:ind w:left="108" w:right="99"/>
      <w:jc w:val="left"/>
    </w:pPr>
    <w:rPr>
      <w:rFonts w:ascii="仿宋" w:eastAsia="仿宋" w:hAnsi="仿宋" w:cs="仿宋"/>
      <w:kern w:val="0"/>
      <w:sz w:val="22"/>
      <w:lang w:eastAsia="en-US"/>
    </w:rPr>
  </w:style>
  <w:style w:type="paragraph" w:styleId="a6">
    <w:name w:val="header"/>
    <w:basedOn w:val="a"/>
    <w:link w:val="a7"/>
    <w:uiPriority w:val="99"/>
    <w:unhideWhenUsed/>
    <w:rsid w:val="00386D5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86D50"/>
    <w:rPr>
      <w:sz w:val="18"/>
      <w:szCs w:val="18"/>
    </w:rPr>
  </w:style>
  <w:style w:type="paragraph" w:styleId="a8">
    <w:name w:val="footer"/>
    <w:basedOn w:val="a"/>
    <w:link w:val="a9"/>
    <w:uiPriority w:val="99"/>
    <w:unhideWhenUsed/>
    <w:rsid w:val="00386D50"/>
    <w:pPr>
      <w:tabs>
        <w:tab w:val="center" w:pos="4153"/>
        <w:tab w:val="right" w:pos="8306"/>
      </w:tabs>
      <w:snapToGrid w:val="0"/>
      <w:jc w:val="left"/>
    </w:pPr>
    <w:rPr>
      <w:sz w:val="18"/>
      <w:szCs w:val="18"/>
    </w:rPr>
  </w:style>
  <w:style w:type="character" w:customStyle="1" w:styleId="a9">
    <w:name w:val="页脚 字符"/>
    <w:basedOn w:val="a0"/>
    <w:link w:val="a8"/>
    <w:uiPriority w:val="99"/>
    <w:rsid w:val="00386D50"/>
    <w:rPr>
      <w:sz w:val="18"/>
      <w:szCs w:val="18"/>
    </w:rPr>
  </w:style>
  <w:style w:type="paragraph" w:styleId="aa">
    <w:name w:val="Normal (Web)"/>
    <w:basedOn w:val="a"/>
    <w:unhideWhenUsed/>
    <w:rsid w:val="00E21CC5"/>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2F5530"/>
    <w:rPr>
      <w:sz w:val="18"/>
      <w:szCs w:val="18"/>
    </w:rPr>
  </w:style>
  <w:style w:type="character" w:customStyle="1" w:styleId="ac">
    <w:name w:val="批注框文本 字符"/>
    <w:basedOn w:val="a0"/>
    <w:link w:val="ab"/>
    <w:uiPriority w:val="99"/>
    <w:semiHidden/>
    <w:rsid w:val="002F5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807</Words>
  <Characters>857</Characters>
  <Application>Microsoft Office Word</Application>
  <DocSecurity>0</DocSecurity>
  <Lines>85</Lines>
  <Paragraphs>92</Paragraphs>
  <ScaleCrop>false</ScaleCrop>
  <Company>Microsoft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尹秀珍</cp:lastModifiedBy>
  <cp:revision>24</cp:revision>
  <cp:lastPrinted>2021-06-21T02:05:00Z</cp:lastPrinted>
  <dcterms:created xsi:type="dcterms:W3CDTF">2021-03-31T01:24:00Z</dcterms:created>
  <dcterms:modified xsi:type="dcterms:W3CDTF">2021-06-22T11:33:00Z</dcterms:modified>
</cp:coreProperties>
</file>