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outlineLvl w:val="9"/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28"/>
          <w:szCs w:val="28"/>
          <w:lang w:eastAsia="zh-CN"/>
        </w:rPr>
        <w:t>附件</w:t>
      </w:r>
      <w:r>
        <w:rPr>
          <w:rFonts w:hint="eastAsia" w:ascii="方正小标宋简体" w:hAnsi="黑体" w:eastAsia="方正小标宋简体"/>
          <w:bCs/>
          <w:sz w:val="28"/>
          <w:szCs w:val="28"/>
          <w:lang w:val="en-US" w:eastAsia="zh-CN"/>
        </w:rPr>
        <w:t>3：</w:t>
      </w:r>
    </w:p>
    <w:p>
      <w:pPr>
        <w:spacing w:line="1000" w:lineRule="exact"/>
        <w:jc w:val="center"/>
        <w:rPr>
          <w:rFonts w:hint="eastAsia" w:ascii="方正小标宋简体" w:hAnsi="黑体" w:eastAsia="方正小标宋简体"/>
          <w:bCs/>
          <w:sz w:val="5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32"/>
          <w:szCs w:val="72"/>
        </w:rPr>
      </w:pPr>
      <w:r>
        <w:rPr>
          <w:rFonts w:hint="eastAsia" w:ascii="华文中宋" w:hAnsi="华文中宋" w:eastAsia="华文中宋" w:cs="华文中宋"/>
          <w:b/>
          <w:bCs w:val="0"/>
          <w:sz w:val="52"/>
          <w:szCs w:val="72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52"/>
          <w:szCs w:val="72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pacing w:val="20"/>
          <w:w w:val="100"/>
          <w:sz w:val="56"/>
          <w:szCs w:val="56"/>
          <w:lang w:eastAsia="zh-CN"/>
        </w:rPr>
        <w:t>一流本科</w:t>
      </w:r>
      <w:r>
        <w:rPr>
          <w:rFonts w:hint="eastAsia" w:ascii="华文中宋" w:hAnsi="华文中宋" w:eastAsia="华文中宋" w:cs="华文中宋"/>
          <w:b/>
          <w:bCs w:val="0"/>
          <w:spacing w:val="20"/>
          <w:w w:val="100"/>
          <w:sz w:val="56"/>
          <w:szCs w:val="56"/>
        </w:rPr>
        <w:t>课程建设项目</w:t>
      </w:r>
      <w:r>
        <w:rPr>
          <w:rFonts w:hint="eastAsia" w:ascii="华文中宋" w:hAnsi="华文中宋" w:eastAsia="华文中宋" w:cs="华文中宋"/>
          <w:b/>
          <w:bCs w:val="0"/>
          <w:sz w:val="52"/>
          <w:szCs w:val="72"/>
          <w:lang w:eastAsia="zh-CN"/>
        </w:rPr>
        <w:t>任务书</w:t>
      </w:r>
    </w:p>
    <w:p>
      <w:pPr>
        <w:spacing w:line="480" w:lineRule="auto"/>
        <w:ind w:firstLine="539"/>
        <w:jc w:val="center"/>
        <w:rPr>
          <w:rFonts w:hint="eastAsia" w:ascii="黑体" w:hAnsi="黑体" w:eastAsia="黑体"/>
          <w:b/>
          <w:bCs/>
          <w:sz w:val="48"/>
          <w:szCs w:val="24"/>
        </w:rPr>
      </w:pPr>
    </w:p>
    <w:p>
      <w:pPr>
        <w:spacing w:line="480" w:lineRule="auto"/>
        <w:ind w:firstLine="539"/>
        <w:jc w:val="center"/>
        <w:rPr>
          <w:rFonts w:hint="eastAsia" w:ascii="黑体" w:hAnsi="黑体" w:eastAsia="黑体"/>
          <w:b/>
          <w:bCs/>
          <w:sz w:val="4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textAlignment w:val="auto"/>
        <w:outlineLvl w:val="9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ascii="黑体" w:hAnsi="黑体" w:eastAsia="黑体"/>
          <w:sz w:val="28"/>
          <w:szCs w:val="24"/>
        </w:rPr>
        <w:t>课</w:t>
      </w:r>
      <w:r>
        <w:rPr>
          <w:rFonts w:hint="eastAsia" w:ascii="黑体" w:hAnsi="黑体" w:eastAsia="黑体"/>
          <w:sz w:val="28"/>
          <w:szCs w:val="24"/>
        </w:rPr>
        <w:t xml:space="preserve"> </w:t>
      </w:r>
      <w:r>
        <w:rPr>
          <w:rFonts w:ascii="黑体" w:hAnsi="黑体" w:eastAsia="黑体"/>
          <w:sz w:val="28"/>
          <w:szCs w:val="24"/>
        </w:rPr>
        <w:t>程</w:t>
      </w:r>
      <w:r>
        <w:rPr>
          <w:rFonts w:hint="eastAsia" w:ascii="黑体" w:hAnsi="黑体" w:eastAsia="黑体"/>
          <w:sz w:val="28"/>
          <w:szCs w:val="24"/>
        </w:rPr>
        <w:t xml:space="preserve"> 名 </w:t>
      </w:r>
      <w:r>
        <w:rPr>
          <w:rFonts w:ascii="黑体" w:hAnsi="黑体" w:eastAsia="黑体"/>
          <w:sz w:val="28"/>
          <w:szCs w:val="24"/>
        </w:rPr>
        <w:t>称</w:t>
      </w:r>
      <w:r>
        <w:rPr>
          <w:rFonts w:hint="eastAsia" w:ascii="黑体" w:hAnsi="黑体" w:eastAsia="黑体"/>
          <w:sz w:val="32"/>
          <w:szCs w:val="36"/>
        </w:rPr>
        <w:t>：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 xml:space="preserve">课 程 </w:t>
      </w:r>
      <w:r>
        <w:rPr>
          <w:rFonts w:hint="eastAsia" w:ascii="黑体" w:hAnsi="黑体" w:eastAsia="黑体"/>
          <w:sz w:val="28"/>
          <w:szCs w:val="24"/>
          <w:lang w:eastAsia="zh-CN"/>
        </w:rPr>
        <w:t>类</w:t>
      </w:r>
      <w:r>
        <w:rPr>
          <w:rFonts w:hint="eastAsia" w:ascii="黑体" w:hAnsi="黑体" w:eastAsia="黑体"/>
          <w:sz w:val="28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4"/>
          <w:lang w:eastAsia="zh-CN"/>
        </w:rPr>
        <w:t>型：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textAlignment w:val="auto"/>
        <w:outlineLvl w:val="9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>专业类代码：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textAlignment w:val="auto"/>
        <w:outlineLvl w:val="9"/>
        <w:rPr>
          <w:rFonts w:hint="eastAsia" w:ascii="黑体" w:hAnsi="黑体" w:eastAsia="黑体"/>
          <w:sz w:val="28"/>
          <w:szCs w:val="24"/>
          <w:u w:val="single"/>
        </w:rPr>
      </w:pPr>
      <w:r>
        <w:rPr>
          <w:rFonts w:ascii="黑体" w:hAnsi="黑体" w:eastAsia="黑体"/>
          <w:sz w:val="28"/>
          <w:szCs w:val="24"/>
        </w:rPr>
        <w:t>课程负责人</w:t>
      </w:r>
      <w:r>
        <w:rPr>
          <w:rFonts w:hint="eastAsia" w:ascii="黑体" w:hAnsi="黑体" w:eastAsia="黑体"/>
          <w:sz w:val="28"/>
          <w:szCs w:val="24"/>
        </w:rPr>
        <w:t xml:space="preserve"> </w:t>
      </w:r>
      <w:r>
        <w:rPr>
          <w:rFonts w:hint="eastAsia" w:ascii="黑体" w:hAnsi="黑体" w:eastAsia="黑体"/>
          <w:sz w:val="28"/>
          <w:szCs w:val="24"/>
          <w:lang w:eastAsia="zh-CN"/>
        </w:rPr>
        <w:t>：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4"/>
          <w:lang w:val="en-US" w:eastAsia="zh-CN"/>
        </w:rPr>
        <w:t>建 设 形 态</w:t>
      </w:r>
      <w:r>
        <w:rPr>
          <w:rFonts w:hint="eastAsia" w:ascii="黑体" w:hAnsi="黑体" w:eastAsia="黑体"/>
          <w:sz w:val="28"/>
          <w:szCs w:val="24"/>
        </w:rPr>
        <w:t>：</w:t>
      </w:r>
      <w:r>
        <w:rPr>
          <w:rFonts w:hint="eastAsia" w:ascii="黑体" w:hAnsi="黑体" w:eastAsia="黑体"/>
          <w:sz w:val="32"/>
          <w:szCs w:val="36"/>
        </w:rPr>
        <w:sym w:font="Wingdings 2" w:char="00A3"/>
      </w:r>
      <w:r>
        <w:rPr>
          <w:rFonts w:hint="eastAsia" w:ascii="宋体" w:hAnsi="宋体"/>
          <w:sz w:val="28"/>
          <w:szCs w:val="28"/>
          <w:lang w:eastAsia="zh-CN"/>
        </w:rPr>
        <w:t>线上一流本科课程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320" w:firstLine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sym w:font="Wingdings 2" w:char="00A3"/>
      </w:r>
      <w:r>
        <w:rPr>
          <w:rFonts w:hint="eastAsia" w:ascii="宋体" w:hAnsi="宋体"/>
          <w:sz w:val="28"/>
          <w:szCs w:val="28"/>
        </w:rPr>
        <w:t>线下一流</w:t>
      </w:r>
      <w:r>
        <w:rPr>
          <w:rFonts w:hint="eastAsia" w:ascii="宋体" w:hAnsi="宋体"/>
          <w:sz w:val="28"/>
          <w:szCs w:val="28"/>
          <w:lang w:eastAsia="zh-CN"/>
        </w:rPr>
        <w:t>本科</w:t>
      </w:r>
      <w:r>
        <w:rPr>
          <w:rFonts w:hint="eastAsia" w:ascii="宋体" w:hAnsi="宋体"/>
          <w:sz w:val="28"/>
          <w:szCs w:val="28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320" w:firstLine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sym w:font="Wingdings 2" w:char="00A3"/>
      </w:r>
      <w:r>
        <w:rPr>
          <w:rFonts w:hint="eastAsia" w:ascii="宋体" w:hAnsi="宋体"/>
          <w:sz w:val="28"/>
          <w:szCs w:val="28"/>
        </w:rPr>
        <w:t>线上线下混合式一流</w:t>
      </w:r>
      <w:r>
        <w:rPr>
          <w:rFonts w:hint="eastAsia" w:ascii="宋体" w:hAnsi="宋体"/>
          <w:sz w:val="28"/>
          <w:szCs w:val="28"/>
          <w:lang w:eastAsia="zh-CN"/>
        </w:rPr>
        <w:t>本科</w:t>
      </w:r>
      <w:r>
        <w:rPr>
          <w:rFonts w:hint="eastAsia" w:ascii="宋体" w:hAnsi="宋体"/>
          <w:sz w:val="28"/>
          <w:szCs w:val="28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320" w:firstLine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sym w:font="Wingdings 2" w:char="00A3"/>
      </w:r>
      <w:r>
        <w:rPr>
          <w:rFonts w:hint="eastAsia" w:ascii="宋体" w:hAnsi="宋体"/>
          <w:sz w:val="28"/>
          <w:szCs w:val="28"/>
        </w:rPr>
        <w:t>虚拟仿真实验教学</w:t>
      </w:r>
      <w:r>
        <w:rPr>
          <w:rFonts w:hint="eastAsia" w:ascii="宋体" w:hAnsi="宋体"/>
          <w:sz w:val="28"/>
          <w:szCs w:val="28"/>
          <w:lang w:eastAsia="zh-CN"/>
        </w:rPr>
        <w:t>一流本科课程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320" w:firstLineChars="0"/>
        <w:textAlignment w:val="auto"/>
        <w:outlineLvl w:val="9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sym w:font="Wingdings 2" w:char="00A3"/>
      </w:r>
      <w:r>
        <w:rPr>
          <w:rFonts w:hint="eastAsia" w:ascii="宋体" w:hAnsi="宋体"/>
          <w:sz w:val="28"/>
          <w:szCs w:val="28"/>
          <w:lang w:eastAsia="zh-CN"/>
        </w:rPr>
        <w:t>综合</w:t>
      </w:r>
      <w:r>
        <w:rPr>
          <w:rFonts w:hint="eastAsia" w:ascii="宋体" w:hAnsi="宋体"/>
          <w:sz w:val="28"/>
          <w:szCs w:val="28"/>
        </w:rPr>
        <w:t>实践一流</w:t>
      </w:r>
      <w:r>
        <w:rPr>
          <w:rFonts w:hint="eastAsia" w:ascii="宋体" w:hAnsi="宋体"/>
          <w:sz w:val="28"/>
          <w:szCs w:val="28"/>
          <w:lang w:eastAsia="zh-CN"/>
        </w:rPr>
        <w:t>本科</w:t>
      </w:r>
      <w:r>
        <w:rPr>
          <w:rFonts w:hint="eastAsia" w:ascii="宋体" w:hAnsi="宋体"/>
          <w:sz w:val="28"/>
          <w:szCs w:val="28"/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textAlignment w:val="auto"/>
        <w:outlineLvl w:val="9"/>
        <w:rPr>
          <w:rFonts w:ascii="黑体" w:hAnsi="黑体" w:eastAsia="黑体"/>
          <w:sz w:val="28"/>
          <w:szCs w:val="24"/>
          <w:u w:val="single"/>
        </w:rPr>
      </w:pPr>
      <w:r>
        <w:rPr>
          <w:rFonts w:hint="eastAsia" w:ascii="黑体" w:hAnsi="黑体" w:eastAsia="黑体"/>
          <w:sz w:val="28"/>
          <w:szCs w:val="24"/>
        </w:rPr>
        <w:t>所 在 单 位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outlineLvl w:val="9"/>
        <w:rPr>
          <w:rFonts w:hint="eastAsia" w:ascii="楷体" w:hAnsi="楷体" w:eastAsia="楷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填 表 日 期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/>
          <w:sz w:val="28"/>
          <w:szCs w:val="24"/>
          <w:u w:val="single"/>
        </w:rPr>
        <w:t xml:space="preserve">                     </w:t>
      </w:r>
    </w:p>
    <w:p>
      <w:pPr>
        <w:snapToGrid w:val="0"/>
        <w:spacing w:line="240" w:lineRule="atLeast"/>
        <w:ind w:firstLine="539"/>
        <w:jc w:val="center"/>
        <w:rPr>
          <w:rFonts w:hint="eastAsia" w:ascii="黑体" w:hAnsi="黑体" w:eastAsia="黑体"/>
          <w:sz w:val="28"/>
          <w:szCs w:val="24"/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eastAsia="仿宋_GB2312"/>
          <w:b/>
          <w:bCs/>
          <w:color w:val="000000"/>
          <w:sz w:val="32"/>
          <w:szCs w:val="32"/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  <w:lang w:eastAsia="zh-CN"/>
        </w:rPr>
        <w:t>教务处制</w:t>
      </w:r>
    </w:p>
    <w:p>
      <w:pPr>
        <w:snapToGrid w:val="0"/>
        <w:spacing w:before="100" w:beforeAutospacing="1" w:after="100" w:afterAutospacing="1"/>
        <w:jc w:val="center"/>
        <w:rPr>
          <w:rFonts w:hint="eastAsia" w:ascii="Times New Roman" w:hAnsi="Times New Roman" w:eastAsia="黑体"/>
          <w:bCs/>
          <w:sz w:val="28"/>
          <w:szCs w:val="24"/>
        </w:rPr>
      </w:pPr>
    </w:p>
    <w:p>
      <w:pPr>
        <w:snapToGrid w:val="0"/>
        <w:spacing w:before="100" w:beforeAutospacing="1" w:after="100" w:afterAutospacing="1"/>
        <w:jc w:val="center"/>
        <w:rPr>
          <w:rFonts w:hint="eastAsia" w:ascii="Times New Roman" w:hAnsi="Times New Roman" w:eastAsia="黑体"/>
          <w:bCs/>
          <w:sz w:val="36"/>
          <w:szCs w:val="32"/>
        </w:rPr>
      </w:pPr>
      <w:r>
        <w:rPr>
          <w:rFonts w:hint="eastAsia" w:ascii="Times New Roman" w:hAnsi="Times New Roman" w:eastAsia="黑体"/>
          <w:bCs/>
          <w:sz w:val="36"/>
          <w:szCs w:val="32"/>
          <w:lang w:eastAsia="zh-CN"/>
        </w:rPr>
        <w:t>填表</w:t>
      </w:r>
      <w:r>
        <w:rPr>
          <w:rFonts w:hint="eastAsia" w:ascii="Times New Roman" w:hAnsi="Times New Roman" w:eastAsia="黑体"/>
          <w:bCs/>
          <w:sz w:val="36"/>
          <w:szCs w:val="32"/>
        </w:rPr>
        <w:t>说明</w:t>
      </w:r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课程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类型指通识教育课程、学科和专业教育课程、综合实践和素质拓展课程。</w:t>
      </w:r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专业类代码指《普通高等学校本科专业目录（2012）》中的专业类代码（四位数字）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，没有对应学科专业的课程填写“0000”。</w:t>
      </w:r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课程性质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是指必修课、选修课。</w:t>
      </w:r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填报内容应简明扼要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，要求一律用A4纸双面打印，左侧装订成册。报教务处一份，所在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学院（系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）一份，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课程负责人保存一份。</w:t>
      </w:r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suppressAutoHyphens/>
        <w:ind w:right="25"/>
        <w:rPr>
          <w:rFonts w:ascii="Times New Roman" w:hAnsi="Times New Roman" w:eastAsia="黑体"/>
          <w:bCs/>
          <w:sz w:val="28"/>
          <w:szCs w:val="24"/>
        </w:rPr>
      </w:pPr>
      <w:r>
        <w:rPr>
          <w:rFonts w:hint="eastAsia" w:ascii="Times New Roman" w:hAnsi="Times New Roman" w:eastAsia="黑体"/>
          <w:bCs/>
          <w:sz w:val="28"/>
          <w:szCs w:val="24"/>
          <w:lang w:eastAsia="zh-CN"/>
        </w:rPr>
        <w:t>一、</w:t>
      </w:r>
      <w:r>
        <w:rPr>
          <w:rFonts w:ascii="Times New Roman" w:hAnsi="Times New Roman" w:eastAsia="黑体"/>
          <w:bCs/>
          <w:sz w:val="28"/>
          <w:szCs w:val="24"/>
        </w:rPr>
        <w:t>课程</w:t>
      </w:r>
      <w:r>
        <w:rPr>
          <w:rFonts w:hint="eastAsia" w:ascii="Times New Roman" w:hAnsi="Times New Roman" w:eastAsia="黑体"/>
          <w:bCs/>
          <w:sz w:val="28"/>
          <w:szCs w:val="24"/>
        </w:rPr>
        <w:t>负责人</w:t>
      </w:r>
      <w:r>
        <w:rPr>
          <w:rFonts w:ascii="Times New Roman" w:hAnsi="Times New Roman" w:eastAsia="黑体"/>
          <w:bCs/>
          <w:sz w:val="28"/>
          <w:szCs w:val="24"/>
        </w:rPr>
        <w:t>情况</w:t>
      </w:r>
    </w:p>
    <w:tbl>
      <w:tblPr>
        <w:tblStyle w:val="3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94"/>
        <w:gridCol w:w="1017"/>
        <w:gridCol w:w="1214"/>
        <w:gridCol w:w="1595"/>
        <w:gridCol w:w="1255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基本信息</w:t>
            </w:r>
          </w:p>
        </w:tc>
        <w:tc>
          <w:tcPr>
            <w:tcW w:w="1094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68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napToGrid w:val="0"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>
            <w:pPr>
              <w:snapToGrid w:val="0"/>
              <w:spacing w:before="100" w:beforeAutospacing="1" w:after="100" w:afterAutospacing="1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QQ号</w:t>
            </w:r>
          </w:p>
        </w:tc>
        <w:tc>
          <w:tcPr>
            <w:tcW w:w="1017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5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近三年主讲课程名称</w:t>
            </w:r>
          </w:p>
        </w:tc>
        <w:tc>
          <w:tcPr>
            <w:tcW w:w="1214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授课对象</w:t>
            </w:r>
          </w:p>
        </w:tc>
        <w:tc>
          <w:tcPr>
            <w:tcW w:w="125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学时数</w:t>
            </w:r>
          </w:p>
        </w:tc>
        <w:tc>
          <w:tcPr>
            <w:tcW w:w="1568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学生人数/学期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2" w:type="dxa"/>
            <w:vMerge w:val="continue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43" w:type="dxa"/>
            <w:gridSpan w:val="6"/>
            <w:vAlign w:val="center"/>
          </w:tcPr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近五年主持的教学研究课题（含课题名称、来源、年限）；编写教材情况；作为第一署名人公开发表的教学研究论文（含题目、刊物名称、时间）；获得的教学表彰/奖励等。</w:t>
            </w: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7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uppressAutoHyphens/>
        <w:ind w:right="25"/>
        <w:rPr>
          <w:rFonts w:ascii="Times New Roman" w:hAnsi="Times New Roman" w:eastAsia="黑体"/>
          <w:bCs/>
          <w:sz w:val="28"/>
          <w:szCs w:val="24"/>
        </w:rPr>
      </w:pPr>
      <w:r>
        <w:rPr>
          <w:rFonts w:hint="eastAsia" w:ascii="Times New Roman" w:hAnsi="Times New Roman" w:eastAsia="黑体"/>
          <w:bCs/>
          <w:sz w:val="28"/>
          <w:szCs w:val="24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28"/>
          <w:szCs w:val="24"/>
        </w:rPr>
        <w:t>课程团队及分工</w:t>
      </w:r>
    </w:p>
    <w:tbl>
      <w:tblPr>
        <w:tblStyle w:val="3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25"/>
        <w:gridCol w:w="725"/>
        <w:gridCol w:w="963"/>
        <w:gridCol w:w="2237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963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23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06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06" w:type="dxa"/>
            <w:vAlign w:val="center"/>
          </w:tcPr>
          <w:p>
            <w:pPr>
              <w:tabs>
                <w:tab w:val="left" w:pos="2219"/>
              </w:tabs>
              <w:suppressAutoHyphens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uppressAutoHyphens/>
        <w:ind w:right="25"/>
        <w:rPr>
          <w:rFonts w:hint="eastAsia" w:ascii="Times New Roman" w:hAnsi="Times New Roman" w:eastAsia="黑体"/>
          <w:bCs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/>
          <w:bCs/>
          <w:sz w:val="28"/>
          <w:szCs w:val="24"/>
          <w:lang w:val="en-US" w:eastAsia="zh-CN"/>
        </w:rPr>
        <w:t>三、</w:t>
      </w:r>
      <w:r>
        <w:rPr>
          <w:rFonts w:hint="eastAsia" w:ascii="Times New Roman" w:hAnsi="Times New Roman" w:eastAsia="黑体"/>
          <w:bCs/>
          <w:sz w:val="28"/>
          <w:szCs w:val="24"/>
        </w:rPr>
        <w:t>课程建设规划</w:t>
      </w:r>
    </w:p>
    <w:tbl>
      <w:tblPr>
        <w:tblStyle w:val="3"/>
        <w:tblW w:w="8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3246"/>
        <w:gridCol w:w="130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课程性质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必修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开课年级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面向专业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学时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学分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先修课程名称</w:t>
            </w:r>
          </w:p>
        </w:tc>
        <w:tc>
          <w:tcPr>
            <w:tcW w:w="6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教材</w:t>
            </w:r>
          </w:p>
        </w:tc>
        <w:tc>
          <w:tcPr>
            <w:tcW w:w="66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4BD97" w:themeColor="background2" w:themeShade="BF"/>
                <w:sz w:val="24"/>
                <w:szCs w:val="24"/>
              </w:rPr>
              <w:t>书名、作者、出版社、出版时间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课程简介、课程特色及建设必要性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4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内容及实施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4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4.进度安排与步骤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4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5.预期成果及达到的教学效果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44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</w:tbl>
    <w:p>
      <w:pPr>
        <w:suppressAutoHyphens/>
        <w:ind w:right="25"/>
        <w:rPr>
          <w:rFonts w:hint="eastAsia" w:ascii="Times New Roman" w:hAnsi="Times New Roman" w:eastAsia="黑体"/>
          <w:bCs/>
          <w:sz w:val="28"/>
          <w:szCs w:val="24"/>
        </w:rPr>
      </w:pPr>
      <w:r>
        <w:rPr>
          <w:rFonts w:hint="eastAsia" w:ascii="Times New Roman" w:hAnsi="Times New Roman" w:eastAsia="黑体"/>
          <w:bCs/>
          <w:sz w:val="28"/>
          <w:szCs w:val="24"/>
          <w:lang w:eastAsia="zh-CN"/>
        </w:rPr>
        <w:t>四、经费预算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2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/>
                <w:sz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  <w:r>
        <w:rPr>
          <w:rFonts w:hint="eastAsia" w:ascii="Times New Roman" w:hAnsi="Times New Roman" w:eastAsia="黑体"/>
          <w:bCs/>
          <w:sz w:val="28"/>
          <w:szCs w:val="24"/>
          <w:lang w:eastAsia="zh-CN"/>
        </w:rPr>
        <w:t>五、</w:t>
      </w:r>
      <w:r>
        <w:rPr>
          <w:rFonts w:hint="eastAsia" w:ascii="Times New Roman" w:hAnsi="Times New Roman" w:eastAsia="黑体"/>
          <w:bCs/>
          <w:sz w:val="28"/>
          <w:szCs w:val="24"/>
        </w:rPr>
        <w:t>承诺与责任</w:t>
      </w:r>
    </w:p>
    <w:tbl>
      <w:tblPr>
        <w:tblStyle w:val="4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保证课程资源内容不存在政治性、思想性、科学性和规范性问题。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．保证申报所使用的课程资源知识产权清晰，无侵权使用的情况。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 保证时间、精力投入，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按期完成建设任务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团队其他成员签字：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74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/>
                <w:sz w:val="24"/>
                <w:vertAlign w:val="baseline"/>
              </w:rPr>
            </w:pPr>
          </w:p>
        </w:tc>
      </w:tr>
    </w:tbl>
    <w:p>
      <w:pPr>
        <w:suppressAutoHyphens/>
        <w:ind w:right="25"/>
        <w:rPr>
          <w:rFonts w:hint="eastAsia" w:ascii="Times New Roman" w:hAnsi="Times New Roman" w:eastAsia="黑体"/>
          <w:bCs/>
          <w:sz w:val="28"/>
          <w:szCs w:val="24"/>
          <w:lang w:eastAsia="zh-CN"/>
        </w:rPr>
      </w:pPr>
      <w:r>
        <w:rPr>
          <w:rFonts w:hint="eastAsia" w:ascii="Times New Roman" w:hAnsi="Times New Roman" w:eastAsia="黑体"/>
          <w:bCs/>
          <w:sz w:val="28"/>
          <w:szCs w:val="24"/>
          <w:lang w:eastAsia="zh-CN"/>
        </w:rPr>
        <w:t>六、审核意见</w:t>
      </w:r>
    </w:p>
    <w:tbl>
      <w:tblPr>
        <w:tblStyle w:val="4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黑体" w:hAnsi="黑体" w:eastAsia="黑体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学院（系、部）教授委员会意见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vAlign w:val="center"/>
          </w:tcPr>
          <w:p>
            <w:pPr>
              <w:wordWrap w:val="0"/>
              <w:ind w:right="560" w:firstLine="1920" w:firstLineChars="8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560" w:firstLine="1920" w:firstLineChars="8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560" w:firstLine="1920" w:firstLineChars="8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560" w:firstLine="1920" w:firstLineChars="8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560" w:firstLine="1920" w:firstLineChars="8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签字：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uppressAutoHyphens/>
              <w:wordWrap w:val="0"/>
              <w:ind w:right="25"/>
              <w:jc w:val="both"/>
              <w:rPr>
                <w:rFonts w:ascii="黑体" w:hAnsi="黑体" w:eastAsia="黑体"/>
                <w:sz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月   日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黑体" w:hAnsi="黑体" w:eastAsia="黑体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学院（系、部）意见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vAlign w:val="center"/>
          </w:tcPr>
          <w:p>
            <w:pPr>
              <w:ind w:left="0" w:leftChars="0" w:right="560" w:firstLine="0" w:firstLineChars="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left="0" w:leftChars="0" w:right="1274" w:rightChars="0" w:firstLine="0" w:firstLineChars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left="0" w:leftChars="0" w:right="1274" w:rightChars="0" w:firstLine="0" w:firstLineChars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left="0" w:leftChars="0" w:right="1274" w:rightChars="0" w:firstLine="0" w:firstLineChars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560" w:firstLine="240" w:firstLineChars="1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560" w:firstLine="2400" w:firstLineChars="10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负责人签字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（单位盖章）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uppressAutoHyphens/>
              <w:wordWrap w:val="0"/>
              <w:ind w:right="25"/>
              <w:jc w:val="both"/>
              <w:rPr>
                <w:rFonts w:ascii="黑体" w:hAnsi="黑体" w:eastAsia="黑体"/>
                <w:sz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月   日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3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ascii="黑体" w:hAnsi="黑体" w:eastAsia="黑体"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8630" w:type="dxa"/>
          </w:tcPr>
          <w:p>
            <w:pPr>
              <w:ind w:right="60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ind w:right="60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wordWrap w:val="0"/>
              <w:ind w:right="600"/>
              <w:jc w:val="right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负责人签字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（单位盖章）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uppressAutoHyphens/>
              <w:wordWrap w:val="0"/>
              <w:ind w:right="25"/>
              <w:jc w:val="center"/>
              <w:rPr>
                <w:rFonts w:hint="eastAsia" w:ascii="华文仿宋" w:hAnsi="华文仿宋" w:eastAsia="华文仿宋" w:cs="华文仿宋"/>
                <w:sz w:val="24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月   日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</w:p>
    <w:sectPr>
      <w:pgSz w:w="11906" w:h="16838"/>
      <w:pgMar w:top="1440" w:right="1746" w:bottom="115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B"/>
    <w:rsid w:val="00042528"/>
    <w:rsid w:val="00046635"/>
    <w:rsid w:val="000E38C2"/>
    <w:rsid w:val="00134E74"/>
    <w:rsid w:val="001A6BC7"/>
    <w:rsid w:val="001B719E"/>
    <w:rsid w:val="001D111A"/>
    <w:rsid w:val="001D606F"/>
    <w:rsid w:val="002A7B53"/>
    <w:rsid w:val="003349DC"/>
    <w:rsid w:val="003F075B"/>
    <w:rsid w:val="004876C2"/>
    <w:rsid w:val="004A494C"/>
    <w:rsid w:val="005866B2"/>
    <w:rsid w:val="005F3499"/>
    <w:rsid w:val="00672C3B"/>
    <w:rsid w:val="00757F17"/>
    <w:rsid w:val="00772B27"/>
    <w:rsid w:val="00785C51"/>
    <w:rsid w:val="007917AB"/>
    <w:rsid w:val="00825E22"/>
    <w:rsid w:val="00830F42"/>
    <w:rsid w:val="008708A9"/>
    <w:rsid w:val="008C045B"/>
    <w:rsid w:val="008D4540"/>
    <w:rsid w:val="008F52D2"/>
    <w:rsid w:val="009278D2"/>
    <w:rsid w:val="00A1232B"/>
    <w:rsid w:val="00AB723B"/>
    <w:rsid w:val="00B031D9"/>
    <w:rsid w:val="00B86C90"/>
    <w:rsid w:val="00BD69EF"/>
    <w:rsid w:val="00CA128B"/>
    <w:rsid w:val="00D22DA6"/>
    <w:rsid w:val="00DC2196"/>
    <w:rsid w:val="00E824D6"/>
    <w:rsid w:val="00F860EC"/>
    <w:rsid w:val="00F87AD0"/>
    <w:rsid w:val="00FF0593"/>
    <w:rsid w:val="074E3052"/>
    <w:rsid w:val="0C060C9C"/>
    <w:rsid w:val="0F3252C0"/>
    <w:rsid w:val="173A3C57"/>
    <w:rsid w:val="22B70E63"/>
    <w:rsid w:val="250D5139"/>
    <w:rsid w:val="36491CEA"/>
    <w:rsid w:val="4E864050"/>
    <w:rsid w:val="53991B59"/>
    <w:rsid w:val="618455F4"/>
    <w:rsid w:val="686B44C6"/>
    <w:rsid w:val="6B653914"/>
    <w:rsid w:val="6C997BE9"/>
    <w:rsid w:val="72674A43"/>
    <w:rsid w:val="739853B7"/>
    <w:rsid w:val="7C332B8E"/>
    <w:rsid w:val="7D242ED2"/>
    <w:rsid w:val="7EF4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8C1D9E-65C2-4FB7-B33E-9DDF801C2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198</Words>
  <Characters>1135</Characters>
  <Lines>9</Lines>
  <Paragraphs>2</Paragraphs>
  <TotalTime>9</TotalTime>
  <ScaleCrop>false</ScaleCrop>
  <LinksUpToDate>false</LinksUpToDate>
  <CharactersWithSpaces>1331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2018-03-19T00:53:00Z</dcterms:created>
  <dc:creator>Windows 用户</dc:creator>
  <cp:lastModifiedBy>张应辉</cp:lastModifiedBy>
  <cp:lastPrinted>2020-05-09T02:32:39Z</cp:lastPrinted>
  <dcterms:modified xsi:type="dcterms:W3CDTF">2020-05-09T02:50:11Z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