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C8" w:rsidRDefault="003439B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计划类别：</w:t>
      </w:r>
      <w:r>
        <w:rPr>
          <w:rFonts w:ascii="仿宋" w:eastAsia="仿宋" w:hAnsi="仿宋" w:hint="eastAsia"/>
          <w:sz w:val="30"/>
          <w:szCs w:val="30"/>
        </w:rPr>
        <w:t xml:space="preserve">                        </w:t>
      </w:r>
      <w:r>
        <w:rPr>
          <w:rFonts w:ascii="仿宋" w:eastAsia="仿宋" w:hAnsi="仿宋" w:hint="eastAsia"/>
          <w:sz w:val="30"/>
          <w:szCs w:val="30"/>
        </w:rPr>
        <w:t>受理编号：</w:t>
      </w:r>
    </w:p>
    <w:p w:rsidR="00DD23C8" w:rsidRDefault="00DD23C8">
      <w:pPr>
        <w:jc w:val="center"/>
        <w:rPr>
          <w:rFonts w:ascii="仿宋_GB2312" w:eastAsia="仿宋_GB2312" w:hAnsi="宋体"/>
          <w:b/>
          <w:sz w:val="44"/>
          <w:szCs w:val="44"/>
        </w:rPr>
      </w:pPr>
    </w:p>
    <w:p w:rsidR="00DD23C8" w:rsidRDefault="00DD23C8">
      <w:pPr>
        <w:jc w:val="center"/>
        <w:rPr>
          <w:rFonts w:ascii="仿宋_GB2312" w:eastAsia="仿宋_GB2312" w:hAnsi="宋体"/>
          <w:sz w:val="44"/>
          <w:szCs w:val="44"/>
        </w:rPr>
      </w:pPr>
    </w:p>
    <w:p w:rsidR="00DD23C8" w:rsidRDefault="003439BB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榆林市</w:t>
      </w:r>
      <w:r>
        <w:rPr>
          <w:rFonts w:ascii="宋体" w:hAnsi="宋体" w:hint="eastAsia"/>
          <w:sz w:val="52"/>
          <w:szCs w:val="52"/>
        </w:rPr>
        <w:t>20</w:t>
      </w:r>
      <w:r w:rsidR="00D6447D">
        <w:rPr>
          <w:rFonts w:ascii="宋体" w:hAnsi="宋体" w:hint="eastAsia"/>
          <w:sz w:val="52"/>
          <w:szCs w:val="52"/>
        </w:rPr>
        <w:t>20</w:t>
      </w:r>
      <w:r>
        <w:rPr>
          <w:rFonts w:ascii="宋体" w:hAnsi="宋体" w:hint="eastAsia"/>
          <w:sz w:val="52"/>
          <w:szCs w:val="52"/>
        </w:rPr>
        <w:t>年科技计划</w:t>
      </w:r>
    </w:p>
    <w:p w:rsidR="00DD23C8" w:rsidRDefault="003439BB">
      <w:pPr>
        <w:jc w:val="center"/>
        <w:rPr>
          <w:rFonts w:ascii="宋体" w:hAns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项目申请书</w:t>
      </w:r>
    </w:p>
    <w:p w:rsidR="00DD23C8" w:rsidRDefault="00DD23C8">
      <w:pPr>
        <w:rPr>
          <w:rFonts w:ascii="仿宋" w:eastAsia="仿宋" w:hAnsi="仿宋"/>
        </w:rPr>
      </w:pPr>
    </w:p>
    <w:p w:rsidR="00DD23C8" w:rsidRDefault="00DD23C8">
      <w:pPr>
        <w:rPr>
          <w:rFonts w:ascii="仿宋" w:eastAsia="仿宋" w:hAnsi="仿宋"/>
        </w:rPr>
      </w:pPr>
    </w:p>
    <w:p w:rsidR="00DD23C8" w:rsidRDefault="00DD23C8">
      <w:pPr>
        <w:rPr>
          <w:rFonts w:ascii="仿宋" w:eastAsia="仿宋" w:hAnsi="仿宋"/>
        </w:rPr>
      </w:pP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项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目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称：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单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位：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推荐单位（保证单位）：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人：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系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电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话：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起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止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时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间：</w:t>
      </w:r>
    </w:p>
    <w:p w:rsidR="00DD23C8" w:rsidRDefault="003439BB">
      <w:pPr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申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请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期：</w:t>
      </w:r>
    </w:p>
    <w:p w:rsidR="00DD23C8" w:rsidRDefault="003439BB">
      <w:pPr>
        <w:tabs>
          <w:tab w:val="left" w:pos="954"/>
        </w:tabs>
        <w:ind w:leftChars="257" w:left="54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</w:p>
    <w:p w:rsidR="00DD23C8" w:rsidRDefault="00DD23C8">
      <w:pPr>
        <w:ind w:leftChars="257" w:left="54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ind w:leftChars="257" w:left="54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D23C8" w:rsidRDefault="00DD23C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D23C8" w:rsidRDefault="003439BB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榆林市科学技术局制</w:t>
      </w:r>
    </w:p>
    <w:p w:rsidR="00DD23C8" w:rsidRDefault="00DD23C8">
      <w:pPr>
        <w:rPr>
          <w:rFonts w:ascii="宋体" w:hAnsi="宋体"/>
          <w:b/>
          <w:sz w:val="44"/>
          <w:szCs w:val="44"/>
        </w:rPr>
      </w:pPr>
    </w:p>
    <w:p w:rsidR="00DD23C8" w:rsidRDefault="003439BB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填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表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说</w:t>
      </w:r>
      <w:r>
        <w:rPr>
          <w:rFonts w:ascii="宋体" w:hAnsi="宋体" w:hint="eastAsia"/>
          <w:b/>
          <w:sz w:val="44"/>
          <w:szCs w:val="44"/>
        </w:rPr>
        <w:t xml:space="preserve">  </w:t>
      </w:r>
      <w:r>
        <w:rPr>
          <w:rFonts w:ascii="宋体" w:hAnsi="宋体" w:hint="eastAsia"/>
          <w:b/>
          <w:sz w:val="44"/>
          <w:szCs w:val="44"/>
        </w:rPr>
        <w:t>明</w:t>
      </w:r>
    </w:p>
    <w:p w:rsidR="00DD23C8" w:rsidRDefault="00DD23C8">
      <w:pPr>
        <w:spacing w:line="580" w:lineRule="exact"/>
        <w:jc w:val="center"/>
        <w:rPr>
          <w:rFonts w:eastAsia="黑体"/>
          <w:sz w:val="32"/>
          <w:szCs w:val="32"/>
        </w:rPr>
      </w:pP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、本表是申请科技计划项目的主要依据之一，申请单位必须认真填写，要求字迹端正、清晰。</w:t>
      </w: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、每个项目需填写申请书，同时附项目建议，统一用</w:t>
      </w:r>
      <w:r>
        <w:rPr>
          <w:rFonts w:ascii="仿宋" w:eastAsia="仿宋" w:hAnsi="仿宋" w:hint="eastAsia"/>
          <w:sz w:val="30"/>
          <w:szCs w:val="30"/>
        </w:rPr>
        <w:t>A</w:t>
      </w:r>
      <w:r>
        <w:rPr>
          <w:rFonts w:eastAsia="仿宋" w:hint="eastAsia"/>
          <w:sz w:val="30"/>
          <w:szCs w:val="30"/>
        </w:rPr>
        <w:t> </w:t>
      </w: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纸打印。</w:t>
      </w: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、表中各栏必须填写，如无内容请填“无”；各栏内填写的内容要求翔实、准确、简明扼要。</w:t>
      </w: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、审查意见：县（区）项目须经市、县（区）科技局审查同意；部门项目须经申请单位主管部门审查同意。</w:t>
      </w:r>
    </w:p>
    <w:p w:rsidR="00DD23C8" w:rsidRDefault="003439BB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、项目建议书按提纲要求内容编写，必要时可增加条目，补充内容。</w:t>
      </w: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DD23C8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DD23C8" w:rsidRDefault="003439BB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一、基本信息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8"/>
        <w:gridCol w:w="6652"/>
      </w:tblGrid>
      <w:tr w:rsidR="00DD23C8">
        <w:trPr>
          <w:trHeight w:val="824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6652" w:type="dxa"/>
            <w:vAlign w:val="center"/>
          </w:tcPr>
          <w:p w:rsidR="00DD23C8" w:rsidRDefault="00DD23C8">
            <w:pPr>
              <w:jc w:val="center"/>
              <w:rPr>
                <w:sz w:val="24"/>
              </w:rPr>
            </w:pPr>
          </w:p>
        </w:tc>
      </w:tr>
      <w:tr w:rsidR="00DD23C8">
        <w:trPr>
          <w:trHeight w:val="690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申请单位：</w:t>
            </w:r>
          </w:p>
        </w:tc>
        <w:tc>
          <w:tcPr>
            <w:tcW w:w="6652" w:type="dxa"/>
            <w:vAlign w:val="center"/>
          </w:tcPr>
          <w:p w:rsidR="00DD23C8" w:rsidRDefault="00DD23C8" w:rsidP="00D6447D">
            <w:pPr>
              <w:ind w:left="214" w:rightChars="-30" w:right="-63" w:hangingChars="89" w:hanging="214"/>
              <w:jc w:val="center"/>
              <w:rPr>
                <w:sz w:val="24"/>
              </w:rPr>
            </w:pPr>
          </w:p>
        </w:tc>
      </w:tr>
      <w:tr w:rsidR="00DD23C8">
        <w:trPr>
          <w:trHeight w:val="3221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所属技术</w:t>
            </w:r>
          </w:p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</w:t>
            </w:r>
          </w:p>
        </w:tc>
        <w:tc>
          <w:tcPr>
            <w:tcW w:w="6652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2"/>
            </w:tblGrid>
            <w:tr w:rsidR="00DD23C8">
              <w:trPr>
                <w:trHeight w:val="479"/>
              </w:trPr>
              <w:tc>
                <w:tcPr>
                  <w:tcW w:w="852" w:type="dxa"/>
                </w:tcPr>
                <w:p w:rsidR="00DD23C8" w:rsidRDefault="00DD23C8">
                  <w:pPr>
                    <w:rPr>
                      <w:sz w:val="24"/>
                    </w:rPr>
                  </w:pPr>
                </w:p>
              </w:tc>
            </w:tr>
          </w:tbl>
          <w:p w:rsidR="00DD23C8" w:rsidRDefault="003439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工业：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、信息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、电子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、自动化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、机械</w:t>
            </w:r>
          </w:p>
          <w:p w:rsidR="00DD23C8" w:rsidRDefault="003439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、材料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、能源交通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、轻纺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、化工</w:t>
            </w:r>
            <w:r>
              <w:rPr>
                <w:rFonts w:hint="eastAsia"/>
                <w:sz w:val="24"/>
              </w:rPr>
              <w:t xml:space="preserve"> 19</w:t>
            </w:r>
          </w:p>
          <w:p w:rsidR="00DD23C8" w:rsidRDefault="003439BB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、其它</w:t>
            </w:r>
          </w:p>
          <w:p w:rsidR="00DD23C8" w:rsidRDefault="00DD23C8">
            <w:pPr>
              <w:jc w:val="center"/>
              <w:rPr>
                <w:sz w:val="24"/>
              </w:rPr>
            </w:pPr>
          </w:p>
          <w:p w:rsidR="00DD23C8" w:rsidRDefault="003439BB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农业：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、农业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、水利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、林业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、畜牧</w:t>
            </w:r>
          </w:p>
          <w:p w:rsidR="00DD23C8" w:rsidRDefault="003439BB" w:rsidP="00D6447D">
            <w:pPr>
              <w:ind w:firstLineChars="464" w:firstLine="1114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、气象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、农业工程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、其它</w:t>
            </w:r>
          </w:p>
          <w:p w:rsidR="00DD23C8" w:rsidRDefault="00DD23C8">
            <w:pPr>
              <w:ind w:firstLineChars="250" w:firstLine="600"/>
              <w:rPr>
                <w:sz w:val="24"/>
              </w:rPr>
            </w:pPr>
          </w:p>
          <w:p w:rsidR="00DD23C8" w:rsidRDefault="003439BB" w:rsidP="00D6447D">
            <w:pPr>
              <w:ind w:firstLineChars="464" w:firstLine="1114"/>
              <w:rPr>
                <w:sz w:val="24"/>
              </w:rPr>
            </w:pPr>
            <w:r>
              <w:rPr>
                <w:rFonts w:hint="eastAsia"/>
                <w:sz w:val="24"/>
              </w:rPr>
              <w:t>社发：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、资源</w:t>
            </w:r>
            <w:r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、环境</w:t>
            </w:r>
            <w:r>
              <w:rPr>
                <w:rFonts w:hint="eastAsia"/>
                <w:sz w:val="24"/>
              </w:rPr>
              <w:t>33</w:t>
            </w:r>
            <w:r>
              <w:rPr>
                <w:rFonts w:hint="eastAsia"/>
                <w:sz w:val="24"/>
              </w:rPr>
              <w:t>、医药卫生</w:t>
            </w:r>
          </w:p>
          <w:p w:rsidR="00DD23C8" w:rsidRDefault="003439BB" w:rsidP="00D6447D">
            <w:pPr>
              <w:ind w:firstLineChars="464" w:firstLine="1114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  <w:r>
              <w:rPr>
                <w:rFonts w:hint="eastAsia"/>
                <w:sz w:val="24"/>
              </w:rPr>
              <w:t>、中药现代化</w:t>
            </w:r>
            <w:r>
              <w:rPr>
                <w:rFonts w:hint="eastAsia"/>
                <w:sz w:val="24"/>
              </w:rPr>
              <w:t>35</w:t>
            </w:r>
            <w:r>
              <w:rPr>
                <w:rFonts w:hint="eastAsia"/>
                <w:sz w:val="24"/>
              </w:rPr>
              <w:t>、社会事业</w:t>
            </w:r>
            <w:r>
              <w:rPr>
                <w:rFonts w:hint="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、其它</w:t>
            </w:r>
          </w:p>
        </w:tc>
      </w:tr>
      <w:tr w:rsidR="00DD23C8">
        <w:trPr>
          <w:trHeight w:val="8150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主要研究内容与目标（限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vAlign w:val="center"/>
          </w:tcPr>
          <w:p w:rsidR="00DD23C8" w:rsidRDefault="00DD23C8">
            <w:pPr>
              <w:jc w:val="center"/>
              <w:rPr>
                <w:sz w:val="24"/>
              </w:rPr>
            </w:pPr>
          </w:p>
        </w:tc>
      </w:tr>
      <w:tr w:rsidR="00DD23C8">
        <w:trPr>
          <w:trHeight w:val="7613"/>
        </w:trPr>
        <w:tc>
          <w:tcPr>
            <w:tcW w:w="1628" w:type="dxa"/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创新点与关键技术（限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vAlign w:val="center"/>
          </w:tcPr>
          <w:p w:rsidR="00DD23C8" w:rsidRDefault="00DD23C8">
            <w:pPr>
              <w:jc w:val="center"/>
              <w:rPr>
                <w:sz w:val="24"/>
              </w:rPr>
            </w:pPr>
          </w:p>
        </w:tc>
      </w:tr>
      <w:tr w:rsidR="00DD23C8">
        <w:trPr>
          <w:trHeight w:val="5914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现有基础与实施条件（限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ind w:firstLineChars="450" w:firstLine="1080"/>
              <w:rPr>
                <w:sz w:val="24"/>
              </w:rPr>
            </w:pPr>
          </w:p>
        </w:tc>
      </w:tr>
      <w:tr w:rsidR="00DD23C8">
        <w:trPr>
          <w:trHeight w:val="6679"/>
        </w:trPr>
        <w:tc>
          <w:tcPr>
            <w:tcW w:w="16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预期成果与经济、社会效益（限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23C8" w:rsidRDefault="00DD23C8">
            <w:pPr>
              <w:ind w:firstLineChars="450" w:firstLine="1080"/>
              <w:rPr>
                <w:sz w:val="24"/>
              </w:rPr>
            </w:pPr>
          </w:p>
        </w:tc>
      </w:tr>
      <w:tr w:rsidR="00DD23C8">
        <w:trPr>
          <w:trHeight w:val="6538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考核指标（限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ind w:firstLineChars="450" w:firstLine="1080"/>
              <w:rPr>
                <w:sz w:val="24"/>
              </w:rPr>
            </w:pPr>
          </w:p>
        </w:tc>
      </w:tr>
    </w:tbl>
    <w:p w:rsidR="00DD23C8" w:rsidRDefault="003439BB">
      <w:pPr>
        <w:ind w:leftChars="-71" w:left="-149" w:firstLineChars="49" w:firstLine="157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二、申请单位基本情况</w:t>
      </w:r>
    </w:p>
    <w:tbl>
      <w:tblPr>
        <w:tblW w:w="816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3174"/>
        <w:gridCol w:w="1569"/>
        <w:gridCol w:w="343"/>
        <w:gridCol w:w="1761"/>
      </w:tblGrid>
      <w:tr w:rsidR="00DD23C8">
        <w:trPr>
          <w:trHeight w:val="723"/>
        </w:trPr>
        <w:tc>
          <w:tcPr>
            <w:tcW w:w="132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174" w:type="dxa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104" w:type="dxa"/>
            <w:gridSpan w:val="2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763"/>
        </w:trPr>
        <w:tc>
          <w:tcPr>
            <w:tcW w:w="132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详细地址</w:t>
            </w:r>
          </w:p>
        </w:tc>
        <w:tc>
          <w:tcPr>
            <w:tcW w:w="3174" w:type="dxa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04" w:type="dxa"/>
            <w:gridSpan w:val="2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61"/>
        </w:trPr>
        <w:tc>
          <w:tcPr>
            <w:tcW w:w="132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单位人数</w:t>
            </w:r>
          </w:p>
        </w:tc>
        <w:tc>
          <w:tcPr>
            <w:tcW w:w="3174" w:type="dxa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高中级职称人数</w:t>
            </w:r>
          </w:p>
        </w:tc>
        <w:tc>
          <w:tcPr>
            <w:tcW w:w="1761" w:type="dxa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2173"/>
        </w:trPr>
        <w:tc>
          <w:tcPr>
            <w:tcW w:w="1321" w:type="dxa"/>
            <w:vMerge w:val="restart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847" w:type="dxa"/>
            <w:gridSpan w:val="4"/>
            <w:vAlign w:val="center"/>
          </w:tcPr>
          <w:tbl>
            <w:tblPr>
              <w:tblpPr w:leftFromText="180" w:rightFromText="180" w:vertAnchor="text" w:horzAnchor="margin" w:tblpY="-137"/>
              <w:tblOverlap w:val="never"/>
              <w:tblW w:w="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6"/>
            </w:tblGrid>
            <w:tr w:rsidR="00DD23C8">
              <w:trPr>
                <w:trHeight w:val="341"/>
              </w:trPr>
              <w:tc>
                <w:tcPr>
                  <w:tcW w:w="756" w:type="dxa"/>
                </w:tcPr>
                <w:p w:rsidR="00DD23C8" w:rsidRDefault="00DD23C8"/>
              </w:tc>
            </w:tr>
          </w:tbl>
          <w:p w:rsidR="00DD23C8" w:rsidRDefault="003439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、研究院所</w:t>
            </w: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、大专院校</w:t>
            </w:r>
          </w:p>
          <w:p w:rsidR="00DD23C8" w:rsidRDefault="003439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>
              <w:rPr>
                <w:rFonts w:ascii="宋体" w:hAnsi="宋体" w:hint="eastAsia"/>
                <w:sz w:val="24"/>
              </w:rPr>
              <w:t>、政府机关</w:t>
            </w:r>
            <w:r>
              <w:rPr>
                <w:rFonts w:ascii="宋体" w:hAnsi="宋体" w:hint="eastAsia"/>
                <w:sz w:val="24"/>
              </w:rPr>
              <w:t>14</w:t>
            </w:r>
            <w:r>
              <w:rPr>
                <w:rFonts w:ascii="宋体" w:hAnsi="宋体" w:hint="eastAsia"/>
                <w:sz w:val="24"/>
              </w:rPr>
              <w:t>、其它事业单位</w:t>
            </w:r>
          </w:p>
          <w:p w:rsidR="00DD23C8" w:rsidRDefault="003439BB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、国有企业</w:t>
            </w:r>
            <w:r>
              <w:rPr>
                <w:rFonts w:ascii="宋体" w:hAnsi="宋体" w:hint="eastAsia"/>
                <w:sz w:val="24"/>
              </w:rPr>
              <w:t>22</w:t>
            </w:r>
            <w:r>
              <w:rPr>
                <w:rFonts w:ascii="宋体" w:hAnsi="宋体" w:hint="eastAsia"/>
                <w:sz w:val="24"/>
              </w:rPr>
              <w:t>、集体企业</w:t>
            </w:r>
          </w:p>
          <w:p w:rsidR="00DD23C8" w:rsidRDefault="003439BB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  <w:r>
              <w:rPr>
                <w:rFonts w:ascii="宋体" w:hAnsi="宋体" w:hint="eastAsia"/>
                <w:sz w:val="24"/>
              </w:rPr>
              <w:t>、个人企业</w:t>
            </w:r>
            <w:r>
              <w:rPr>
                <w:rFonts w:ascii="宋体" w:hAnsi="宋体" w:hint="eastAsia"/>
                <w:sz w:val="24"/>
              </w:rPr>
              <w:t>24</w:t>
            </w:r>
            <w:r>
              <w:rPr>
                <w:rFonts w:ascii="宋体" w:hAnsi="宋体" w:hint="eastAsia"/>
                <w:sz w:val="24"/>
              </w:rPr>
              <w:t>、股份制企业</w:t>
            </w:r>
          </w:p>
          <w:p w:rsidR="00DD23C8" w:rsidRDefault="003439BB">
            <w:pPr>
              <w:ind w:firstLineChars="400" w:firstLine="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  <w:r>
              <w:rPr>
                <w:rFonts w:ascii="宋体" w:hAnsi="宋体" w:hint="eastAsia"/>
                <w:sz w:val="24"/>
              </w:rPr>
              <w:t>、混合所有制企业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、其它企业</w:t>
            </w:r>
          </w:p>
        </w:tc>
      </w:tr>
      <w:tr w:rsidR="00DD23C8">
        <w:trPr>
          <w:trHeight w:val="515"/>
        </w:trPr>
        <w:tc>
          <w:tcPr>
            <w:tcW w:w="1321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民营科技企业</w:t>
            </w:r>
          </w:p>
        </w:tc>
        <w:tc>
          <w:tcPr>
            <w:tcW w:w="3673" w:type="dxa"/>
            <w:gridSpan w:val="3"/>
            <w:vAlign w:val="center"/>
          </w:tcPr>
          <w:tbl>
            <w:tblPr>
              <w:tblpPr w:leftFromText="180" w:rightFromText="180" w:vertAnchor="text" w:horzAnchor="margin" w:tblpY="-137"/>
              <w:tblOverlap w:val="never"/>
              <w:tblW w:w="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56"/>
            </w:tblGrid>
            <w:tr w:rsidR="00DD23C8">
              <w:trPr>
                <w:trHeight w:val="341"/>
              </w:trPr>
              <w:tc>
                <w:tcPr>
                  <w:tcW w:w="756" w:type="dxa"/>
                </w:tcPr>
                <w:p w:rsidR="00DD23C8" w:rsidRDefault="00DD23C8"/>
              </w:tc>
            </w:tr>
          </w:tbl>
          <w:p w:rsidR="00DD23C8" w:rsidRDefault="003439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、是</w:t>
            </w:r>
            <w:r>
              <w:rPr>
                <w:rFonts w:ascii="宋体" w:hAnsi="宋体" w:hint="eastAsia"/>
                <w:sz w:val="24"/>
              </w:rPr>
              <w:t xml:space="preserve">  0</w:t>
            </w:r>
            <w:r>
              <w:rPr>
                <w:rFonts w:ascii="宋体" w:hAnsi="宋体" w:hint="eastAsia"/>
                <w:sz w:val="24"/>
              </w:rPr>
              <w:t>、否</w:t>
            </w:r>
          </w:p>
        </w:tc>
      </w:tr>
      <w:tr w:rsidR="00D6447D" w:rsidTr="000F3F20">
        <w:trPr>
          <w:trHeight w:val="515"/>
        </w:trPr>
        <w:tc>
          <w:tcPr>
            <w:tcW w:w="4495" w:type="dxa"/>
            <w:gridSpan w:val="2"/>
            <w:vAlign w:val="center"/>
          </w:tcPr>
          <w:p w:rsidR="00D6447D" w:rsidRDefault="00D6447D" w:rsidP="00D644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上一年度R&amp;D投入情况(企业填报)</w:t>
            </w:r>
          </w:p>
        </w:tc>
        <w:tc>
          <w:tcPr>
            <w:tcW w:w="3673" w:type="dxa"/>
            <w:gridSpan w:val="3"/>
            <w:vAlign w:val="center"/>
          </w:tcPr>
          <w:p w:rsidR="00D6447D" w:rsidRDefault="00D6447D"/>
        </w:tc>
      </w:tr>
      <w:tr w:rsidR="00DD23C8">
        <w:trPr>
          <w:trHeight w:val="534"/>
        </w:trPr>
        <w:tc>
          <w:tcPr>
            <w:tcW w:w="1321" w:type="dxa"/>
            <w:vMerge w:val="restart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673" w:type="dxa"/>
            <w:gridSpan w:val="3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515"/>
        </w:trPr>
        <w:tc>
          <w:tcPr>
            <w:tcW w:w="1321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3673" w:type="dxa"/>
            <w:gridSpan w:val="3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515"/>
        </w:trPr>
        <w:tc>
          <w:tcPr>
            <w:tcW w:w="1321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73" w:type="dxa"/>
            <w:gridSpan w:val="3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515"/>
        </w:trPr>
        <w:tc>
          <w:tcPr>
            <w:tcW w:w="1321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4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3673" w:type="dxa"/>
            <w:gridSpan w:val="3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931"/>
        </w:trPr>
        <w:tc>
          <w:tcPr>
            <w:tcW w:w="132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协作单位</w:t>
            </w:r>
          </w:p>
        </w:tc>
        <w:tc>
          <w:tcPr>
            <w:tcW w:w="6847" w:type="dxa"/>
            <w:gridSpan w:val="4"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D23C8" w:rsidRDefault="00DD23C8">
      <w:pPr>
        <w:ind w:firstLineChars="49" w:firstLine="157"/>
        <w:rPr>
          <w:rFonts w:ascii="黑体" w:eastAsia="黑体"/>
          <w:b/>
          <w:sz w:val="32"/>
          <w:szCs w:val="32"/>
        </w:rPr>
      </w:pPr>
    </w:p>
    <w:p w:rsidR="00DD23C8" w:rsidRDefault="003439BB">
      <w:pPr>
        <w:ind w:firstLineChars="49" w:firstLine="157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三、项目投资及来源情况（单位：万元）</w:t>
      </w:r>
    </w:p>
    <w:tbl>
      <w:tblPr>
        <w:tblW w:w="816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7"/>
        <w:gridCol w:w="2201"/>
        <w:gridCol w:w="2129"/>
        <w:gridCol w:w="2101"/>
      </w:tblGrid>
      <w:tr w:rsidR="00DD23C8">
        <w:trPr>
          <w:trHeight w:val="610"/>
        </w:trPr>
        <w:tc>
          <w:tcPr>
            <w:tcW w:w="1737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项目总投资</w:t>
            </w:r>
          </w:p>
        </w:tc>
        <w:tc>
          <w:tcPr>
            <w:tcW w:w="2201" w:type="dxa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  <w:tc>
          <w:tcPr>
            <w:tcW w:w="2129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拟申请政府补助</w:t>
            </w:r>
          </w:p>
        </w:tc>
        <w:tc>
          <w:tcPr>
            <w:tcW w:w="2101" w:type="dxa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10"/>
        </w:trPr>
        <w:tc>
          <w:tcPr>
            <w:tcW w:w="1737" w:type="dxa"/>
            <w:vMerge w:val="restart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其它经费来源</w:t>
            </w:r>
          </w:p>
        </w:tc>
        <w:tc>
          <w:tcPr>
            <w:tcW w:w="220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单位自筹</w:t>
            </w:r>
          </w:p>
        </w:tc>
        <w:tc>
          <w:tcPr>
            <w:tcW w:w="4230" w:type="dxa"/>
            <w:gridSpan w:val="2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10"/>
        </w:trPr>
        <w:tc>
          <w:tcPr>
            <w:tcW w:w="1737" w:type="dxa"/>
            <w:vMerge/>
            <w:vAlign w:val="center"/>
          </w:tcPr>
          <w:p w:rsidR="00DD23C8" w:rsidRDefault="00DD23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县区或部门匹配</w:t>
            </w:r>
          </w:p>
        </w:tc>
        <w:tc>
          <w:tcPr>
            <w:tcW w:w="4230" w:type="dxa"/>
            <w:gridSpan w:val="2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10"/>
        </w:trPr>
        <w:tc>
          <w:tcPr>
            <w:tcW w:w="1737" w:type="dxa"/>
            <w:vMerge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银行贷款</w:t>
            </w:r>
          </w:p>
        </w:tc>
        <w:tc>
          <w:tcPr>
            <w:tcW w:w="4230" w:type="dxa"/>
            <w:gridSpan w:val="2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  <w:tr w:rsidR="00DD23C8">
        <w:trPr>
          <w:trHeight w:val="610"/>
        </w:trPr>
        <w:tc>
          <w:tcPr>
            <w:tcW w:w="1737" w:type="dxa"/>
            <w:vMerge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  <w:tc>
          <w:tcPr>
            <w:tcW w:w="2201" w:type="dxa"/>
            <w:vAlign w:val="center"/>
          </w:tcPr>
          <w:p w:rsidR="00DD23C8" w:rsidRDefault="003439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其它资金</w:t>
            </w:r>
          </w:p>
        </w:tc>
        <w:tc>
          <w:tcPr>
            <w:tcW w:w="4230" w:type="dxa"/>
            <w:gridSpan w:val="2"/>
            <w:vAlign w:val="center"/>
          </w:tcPr>
          <w:p w:rsidR="00DD23C8" w:rsidRDefault="00DD23C8">
            <w:pPr>
              <w:rPr>
                <w:rFonts w:ascii="宋体" w:hAnsi="宋体"/>
                <w:sz w:val="24"/>
              </w:rPr>
            </w:pPr>
          </w:p>
        </w:tc>
      </w:tr>
    </w:tbl>
    <w:p w:rsidR="00DD23C8" w:rsidRDefault="003439BB" w:rsidP="00D6447D">
      <w:pPr>
        <w:ind w:firstLineChars="50" w:firstLine="161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四、审查意见</w:t>
      </w:r>
      <w:r>
        <w:rPr>
          <w:rFonts w:ascii="宋体" w:hAnsi="宋体" w:hint="eastAsia"/>
          <w:b/>
          <w:sz w:val="32"/>
          <w:szCs w:val="32"/>
        </w:rPr>
        <w:t xml:space="preserve">  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40"/>
      </w:tblGrid>
      <w:tr w:rsidR="00DD23C8">
        <w:trPr>
          <w:trHeight w:val="4192"/>
        </w:trPr>
        <w:tc>
          <w:tcPr>
            <w:tcW w:w="8340" w:type="dxa"/>
          </w:tcPr>
          <w:p w:rsidR="00DD23C8" w:rsidRDefault="003439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申请单位推荐意见：</w:t>
            </w: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3439BB">
            <w:pPr>
              <w:ind w:firstLineChars="150" w:firstLine="4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（单位盖章）</w:t>
            </w:r>
          </w:p>
          <w:p w:rsidR="00DD23C8" w:rsidRDefault="003439BB"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D23C8">
        <w:trPr>
          <w:trHeight w:val="3437"/>
        </w:trPr>
        <w:tc>
          <w:tcPr>
            <w:tcW w:w="8340" w:type="dxa"/>
          </w:tcPr>
          <w:p w:rsidR="00DD23C8" w:rsidRDefault="003439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推荐单位（保证单位）审查意见：</w:t>
            </w: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3439BB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（单位盖章）</w:t>
            </w:r>
          </w:p>
          <w:p w:rsidR="00DD23C8" w:rsidRDefault="003439BB">
            <w:pPr>
              <w:ind w:firstLineChars="2050" w:firstLine="5740"/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DD23C8">
        <w:trPr>
          <w:trHeight w:val="4955"/>
        </w:trPr>
        <w:tc>
          <w:tcPr>
            <w:tcW w:w="8340" w:type="dxa"/>
          </w:tcPr>
          <w:p w:rsidR="00DD23C8" w:rsidRDefault="003439B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市科技局审查意见：</w:t>
            </w: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rPr>
                <w:rFonts w:ascii="宋体" w:hAnsi="宋体"/>
                <w:sz w:val="28"/>
                <w:szCs w:val="28"/>
              </w:rPr>
            </w:pPr>
          </w:p>
          <w:p w:rsidR="00DD23C8" w:rsidRDefault="00DD23C8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DD23C8" w:rsidRDefault="003439BB">
            <w:pPr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分管领导签字：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（计划专用章）</w:t>
            </w:r>
          </w:p>
          <w:p w:rsidR="00DD23C8" w:rsidRDefault="003439BB">
            <w:pPr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DD23C8" w:rsidRDefault="003439B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绩效评价目标申报表</w:t>
      </w:r>
    </w:p>
    <w:p w:rsidR="00DD23C8" w:rsidRDefault="003439B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（项目初审通过后填报）</w:t>
      </w:r>
    </w:p>
    <w:tbl>
      <w:tblPr>
        <w:tblW w:w="8340" w:type="dxa"/>
        <w:tblLayout w:type="fixed"/>
        <w:tblLook w:val="04A0"/>
      </w:tblPr>
      <w:tblGrid>
        <w:gridCol w:w="1112"/>
        <w:gridCol w:w="1515"/>
        <w:gridCol w:w="92"/>
        <w:gridCol w:w="1851"/>
        <w:gridCol w:w="1258"/>
        <w:gridCol w:w="1299"/>
        <w:gridCol w:w="1213"/>
      </w:tblGrid>
      <w:tr w:rsidR="00DD23C8">
        <w:trPr>
          <w:trHeight w:val="927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项目属性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新增项目□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延续项目□</w:t>
            </w:r>
          </w:p>
        </w:tc>
      </w:tr>
      <w:tr w:rsidR="00DD23C8">
        <w:trPr>
          <w:trHeight w:val="420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项目总投资（万元）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D23C8" w:rsidRDefault="00DD23C8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申请财政专项资金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银行贷款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单位自筹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其他资金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项目起止</w:t>
            </w:r>
          </w:p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时间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D23C8">
        <w:trPr>
          <w:trHeight w:val="420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绩效指标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一级指标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二级指标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指标内容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指标值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产出指标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数量指标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质量指标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时效指标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成本指标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效益指标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经济效益指标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社会效益指标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环境效益指标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可持续影响指标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服务对象满意度指标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具体指标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420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DD23C8">
        <w:trPr>
          <w:trHeight w:val="515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DD23C8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3C8" w:rsidRDefault="003439B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DD23C8" w:rsidRDefault="003439B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项目建议书编写提纲</w:t>
      </w:r>
    </w:p>
    <w:p w:rsidR="00DD23C8" w:rsidRDefault="003439B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（项目初审通过后填报）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一、概述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、项目提出背景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、项目的目的、意义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二、项目立项的必要性及市场需求分析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、项目技术攻关的必要性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、项目的市场需求分析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三、相关领域国内外技术现状、发展趋势及现有工作基础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、国内外技术现状、专利等知识产权情况分析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、国内外技术发展趋势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、现有的工作基础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四、项目计划目标及主要研究内容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、主要目标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、研究与开发内容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、项目的技术关键，包括技术难点、创新点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五、技术、经济效益、市场风险分析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、技术经济效益分析（含经济效益、社会效益）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、推广应用前景分析（含产业化可行性）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、项目实施的风险分析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六、申请单位简况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 w:hint="eastAsia"/>
          <w:sz w:val="32"/>
          <w:szCs w:val="32"/>
        </w:rPr>
        <w:t>、单位简况（生产经营及科研情况、资产及经济状况等）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、项目主要负责人简介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、课题组组成简况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七、必要的支撑条件、组织措施及实施步骤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、必要支撑条件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、组织管理的措施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、组织实施的步骤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八、计划实施进展、预算及来源渠道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１、年度计划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２、经费预算</w:t>
      </w:r>
    </w:p>
    <w:p w:rsidR="00DD23C8" w:rsidRDefault="003439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３、经费来源</w:t>
      </w:r>
    </w:p>
    <w:p w:rsidR="00DD23C8" w:rsidRDefault="003439BB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九、其它说明</w:t>
      </w:r>
    </w:p>
    <w:p w:rsidR="00DD23C8" w:rsidRDefault="00DD23C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D23C8" w:rsidRDefault="00DD23C8"/>
    <w:sectPr w:rsidR="00DD23C8" w:rsidSect="00DD23C8">
      <w:footerReference w:type="even" r:id="rId7"/>
      <w:footerReference w:type="default" r:id="rId8"/>
      <w:pgSz w:w="11906" w:h="16838"/>
      <w:pgMar w:top="1797" w:right="1440" w:bottom="1440" w:left="2342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9BB" w:rsidRDefault="003439BB" w:rsidP="00DD23C8">
      <w:r>
        <w:separator/>
      </w:r>
    </w:p>
  </w:endnote>
  <w:endnote w:type="continuationSeparator" w:id="0">
    <w:p w:rsidR="003439BB" w:rsidRDefault="003439BB" w:rsidP="00DD2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C8" w:rsidRDefault="00DD23C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3439BB">
      <w:rPr>
        <w:rStyle w:val="a4"/>
      </w:rPr>
      <w:instrText xml:space="preserve">PAGE  </w:instrText>
    </w:r>
    <w:r>
      <w:fldChar w:fldCharType="end"/>
    </w:r>
  </w:p>
  <w:p w:rsidR="00DD23C8" w:rsidRDefault="00DD23C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C8" w:rsidRDefault="00DD23C8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3439BB">
      <w:rPr>
        <w:rStyle w:val="a4"/>
      </w:rPr>
      <w:instrText xml:space="preserve">PAGE  </w:instrText>
    </w:r>
    <w:r>
      <w:fldChar w:fldCharType="separate"/>
    </w:r>
    <w:r w:rsidR="00D6447D">
      <w:rPr>
        <w:rStyle w:val="a4"/>
        <w:noProof/>
      </w:rPr>
      <w:t>- 2 -</w:t>
    </w:r>
    <w:r>
      <w:fldChar w:fldCharType="end"/>
    </w:r>
  </w:p>
  <w:p w:rsidR="00DD23C8" w:rsidRDefault="00DD23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9BB" w:rsidRDefault="003439BB" w:rsidP="00DD23C8">
      <w:r>
        <w:separator/>
      </w:r>
    </w:p>
  </w:footnote>
  <w:footnote w:type="continuationSeparator" w:id="0">
    <w:p w:rsidR="003439BB" w:rsidRDefault="003439BB" w:rsidP="00DD2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983025"/>
    <w:rsid w:val="003439BB"/>
    <w:rsid w:val="00D6447D"/>
    <w:rsid w:val="00DD23C8"/>
    <w:rsid w:val="4798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D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DD2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彽调菂夜猫</dc:creator>
  <cp:lastModifiedBy>Administrator</cp:lastModifiedBy>
  <cp:revision>2</cp:revision>
  <dcterms:created xsi:type="dcterms:W3CDTF">2020-05-15T03:55:00Z</dcterms:created>
  <dcterms:modified xsi:type="dcterms:W3CDTF">2020-05-15T03:55:00Z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