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numPr>
          <w:ilvl w:val="0"/>
          <w:numId w:val="0"/>
        </w:numPr>
        <w:kinsoku/>
        <w:wordWrap/>
        <w:overflowPunct/>
        <w:topLinePunct w:val="0"/>
        <w:bidi w:val="0"/>
        <w:adjustRightInd/>
        <w:snapToGrid/>
        <w:spacing w:beforeLines="0" w:afterLines="0"/>
        <w:ind w:firstLine="1320" w:firstLineChars="300"/>
        <w:jc w:val="both"/>
        <w:textAlignment w:val="auto"/>
        <w:rPr>
          <w:rFonts w:hint="eastAsia" w:ascii="仿宋" w:hAnsi="仿宋" w:eastAsia="仿宋" w:cs="仿宋"/>
          <w:sz w:val="32"/>
          <w:szCs w:val="32"/>
        </w:rPr>
      </w:pPr>
      <w:r>
        <w:rPr>
          <w:rFonts w:hint="eastAsia" w:ascii="黑体" w:hAnsi="黑体" w:eastAsia="黑体" w:cs="黑体"/>
          <w:sz w:val="44"/>
          <w:szCs w:val="44"/>
        </w:rPr>
        <w:t>《嵌入式操作系统》课程简介</w:t>
      </w:r>
      <w:bookmarkStart w:id="0" w:name="_GoBack"/>
      <w:bookmarkEnd w:id="0"/>
    </w:p>
    <w:p>
      <w:pPr>
        <w:pStyle w:val="5"/>
        <w:keepNext w:val="0"/>
        <w:keepLines w:val="0"/>
        <w:pageBreakBefore w:val="0"/>
        <w:widowControl/>
        <w:kinsoku/>
        <w:wordWrap/>
        <w:overflowPunct/>
        <w:topLinePunct w:val="0"/>
        <w:autoSpaceDE w:val="0"/>
        <w:autoSpaceDN w:val="0"/>
        <w:bidi w:val="0"/>
        <w:adjustRightInd/>
        <w:snapToGrid/>
        <w:spacing w:before="157" w:beforeLines="50"/>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嵌入式系统是当代小到玩具、家用电器，大到手机和宇宙飞船等所有控制和智能化仪器、设备、系统都普遍使用的技术。嵌入式操作系统是高端控制和智能化仪器、设备、系统不可或缺的核心软件。我们学院4个专业</w:t>
      </w:r>
      <w:r>
        <w:rPr>
          <w:rFonts w:hint="eastAsia" w:ascii="仿宋" w:hAnsi="仿宋" w:eastAsia="仿宋" w:cs="仿宋"/>
          <w:spacing w:val="-6"/>
          <w:kern w:val="0"/>
          <w:sz w:val="32"/>
          <w:szCs w:val="32"/>
        </w:rPr>
        <w:t>软件开发综合训练的四个大方向之一就是嵌入式方向</w:t>
      </w:r>
      <w:r>
        <w:rPr>
          <w:rFonts w:hint="eastAsia" w:ascii="仿宋" w:hAnsi="仿宋" w:eastAsia="仿宋" w:cs="仿宋"/>
          <w:spacing w:val="-6"/>
          <w:kern w:val="0"/>
          <w:sz w:val="32"/>
          <w:szCs w:val="32"/>
        </w:rPr>
        <w:t>，</w:t>
      </w:r>
      <w:r>
        <w:rPr>
          <w:rFonts w:hint="eastAsia" w:ascii="仿宋" w:hAnsi="仿宋" w:eastAsia="仿宋" w:cs="仿宋"/>
          <w:spacing w:val="-6"/>
          <w:kern w:val="0"/>
          <w:sz w:val="32"/>
          <w:szCs w:val="32"/>
        </w:rPr>
        <w:t>其重要程度可见一斑</w:t>
      </w:r>
      <w:r>
        <w:rPr>
          <w:rFonts w:hint="eastAsia" w:ascii="仿宋" w:hAnsi="仿宋" w:eastAsia="仿宋" w:cs="仿宋"/>
          <w:spacing w:val="-6"/>
          <w:kern w:val="0"/>
          <w:sz w:val="32"/>
          <w:szCs w:val="32"/>
        </w:rPr>
        <w:t>。</w:t>
      </w:r>
    </w:p>
    <w:p>
      <w:pPr>
        <w:pStyle w:val="5"/>
        <w:keepNext w:val="0"/>
        <w:keepLines w:val="0"/>
        <w:pageBreakBefore w:val="0"/>
        <w:kinsoku/>
        <w:wordWrap/>
        <w:overflowPunct/>
        <w:topLinePunct w:val="0"/>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本课程是我们学院高年级本科生的一门专业选修课，其主要内容包括：Windows CE体系结构及功能、操作系统设计、驱动程序设计、操作系统移植及Windows CE上的应用程序设计等。课程是以Windows CE嵌入式操作系统为主，使学生了解和熟悉嵌入式操作系统的构建原理和方法及其上应用程序的设计，为将来寻求嵌入式方向方面的工作奠定基础。</w:t>
      </w:r>
    </w:p>
    <w:p>
      <w:pPr>
        <w:keepNext w:val="0"/>
        <w:keepLines w:val="0"/>
        <w:pageBreakBefore w:val="0"/>
        <w:kinsoku/>
        <w:wordWrap/>
        <w:overflowPunct/>
        <w:topLinePunct w:val="0"/>
        <w:bidi w:val="0"/>
        <w:adjustRightInd/>
        <w:snapToGrid/>
        <w:ind w:firstLine="640" w:firstLineChars="200"/>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260" w:firstLine="0"/>
      </w:pPr>
      <w:rPr>
        <w:rFonts w:hint="eastAsia" w:ascii="黑体" w:hAnsi="Times New Roman" w:eastAsia="黑体"/>
        <w:b w:val="0"/>
        <w:i w:val="0"/>
        <w:sz w:val="21"/>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6B59"/>
    <w:rsid w:val="00023F8B"/>
    <w:rsid w:val="000A5EA3"/>
    <w:rsid w:val="000E2701"/>
    <w:rsid w:val="001E4C8C"/>
    <w:rsid w:val="002079FC"/>
    <w:rsid w:val="00212B36"/>
    <w:rsid w:val="00234DA4"/>
    <w:rsid w:val="00276657"/>
    <w:rsid w:val="00363811"/>
    <w:rsid w:val="00442E8E"/>
    <w:rsid w:val="00445939"/>
    <w:rsid w:val="00470B23"/>
    <w:rsid w:val="00490BE5"/>
    <w:rsid w:val="00494888"/>
    <w:rsid w:val="00526B59"/>
    <w:rsid w:val="0062338D"/>
    <w:rsid w:val="0062657D"/>
    <w:rsid w:val="006A056C"/>
    <w:rsid w:val="006B28A9"/>
    <w:rsid w:val="006D2D98"/>
    <w:rsid w:val="006D667E"/>
    <w:rsid w:val="0078344A"/>
    <w:rsid w:val="00797475"/>
    <w:rsid w:val="00807C67"/>
    <w:rsid w:val="008A37C1"/>
    <w:rsid w:val="00960088"/>
    <w:rsid w:val="009D310D"/>
    <w:rsid w:val="00BD09B6"/>
    <w:rsid w:val="00BE1466"/>
    <w:rsid w:val="00CB0BCC"/>
    <w:rsid w:val="00CC5809"/>
    <w:rsid w:val="00CD4B7C"/>
    <w:rsid w:val="00D02050"/>
    <w:rsid w:val="00D1391B"/>
    <w:rsid w:val="00DE0BF1"/>
    <w:rsid w:val="00DE7D76"/>
    <w:rsid w:val="00E2527D"/>
    <w:rsid w:val="00ED73C6"/>
    <w:rsid w:val="00F02D65"/>
    <w:rsid w:val="00F34D76"/>
    <w:rsid w:val="00F602FF"/>
    <w:rsid w:val="00F8179F"/>
    <w:rsid w:val="00F970BA"/>
    <w:rsid w:val="12F4533D"/>
    <w:rsid w:val="45E2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段 Char"/>
    <w:link w:val="5"/>
    <w:uiPriority w:val="0"/>
    <w:rPr>
      <w:rFonts w:ascii="宋体"/>
    </w:rPr>
  </w:style>
  <w:style w:type="paragraph" w:customStyle="1" w:styleId="5">
    <w:name w:val="段"/>
    <w:link w:val="4"/>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6">
    <w:name w:val="章标题"/>
    <w:next w:val="5"/>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7">
    <w:name w:val="一级条标题"/>
    <w:next w:val="5"/>
    <w:uiPriority w:val="0"/>
    <w:pPr>
      <w:numPr>
        <w:ilvl w:val="2"/>
        <w:numId w:val="1"/>
      </w:numPr>
      <w:outlineLvl w:val="2"/>
    </w:pPr>
    <w:rPr>
      <w:rFonts w:ascii="Times New Roman"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Words>
  <Characters>268</Characters>
  <Lines>2</Lines>
  <Paragraphs>1</Paragraphs>
  <TotalTime>30</TotalTime>
  <ScaleCrop>false</ScaleCrop>
  <LinksUpToDate>false</LinksUpToDate>
  <CharactersWithSpaces>313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2018-10-09T09:18:00Z</dcterms:created>
  <dc:creator>来智勇</dc:creator>
  <cp:lastModifiedBy>灵芝</cp:lastModifiedBy>
  <dcterms:modified xsi:type="dcterms:W3CDTF">2018-10-26T03:45:45Z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